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258A5" w14:textId="77777777" w:rsidR="005F19D2" w:rsidRDefault="005F19D2" w:rsidP="00D63010">
      <w:pPr>
        <w:jc w:val="right"/>
      </w:pPr>
    </w:p>
    <w:p w14:paraId="0A8B55AE" w14:textId="3EBEEB4B" w:rsidR="00D63010" w:rsidRDefault="007965BF" w:rsidP="00D63010">
      <w:pPr>
        <w:jc w:val="right"/>
      </w:pPr>
      <w:r>
        <w:t>Nowy Tomyśl</w:t>
      </w:r>
      <w:r w:rsidR="00D63010">
        <w:t xml:space="preserve">, </w:t>
      </w:r>
      <w:r w:rsidR="008B366A" w:rsidRPr="008B366A">
        <w:t>-3</w:t>
      </w:r>
      <w:r w:rsidRPr="008B366A">
        <w:t>.0</w:t>
      </w:r>
      <w:r w:rsidR="008B366A" w:rsidRPr="008B366A">
        <w:t>3</w:t>
      </w:r>
      <w:r w:rsidRPr="008B366A">
        <w:t>.2017</w:t>
      </w:r>
    </w:p>
    <w:p w14:paraId="4918847F" w14:textId="2533F124" w:rsidR="00D63010" w:rsidRPr="003F7271" w:rsidRDefault="00086D11" w:rsidP="003F7271">
      <w:pPr>
        <w:spacing w:after="0"/>
        <w:rPr>
          <w:b/>
        </w:rPr>
      </w:pPr>
      <w:r>
        <w:rPr>
          <w:b/>
        </w:rPr>
        <w:t>Powiat Nowotomyski</w:t>
      </w:r>
    </w:p>
    <w:p w14:paraId="3A13DC04" w14:textId="78E286F5" w:rsidR="003F7271" w:rsidRPr="003F7271" w:rsidRDefault="003F7271" w:rsidP="003F7271">
      <w:pPr>
        <w:spacing w:after="0"/>
        <w:rPr>
          <w:b/>
        </w:rPr>
      </w:pPr>
      <w:r w:rsidRPr="003F7271">
        <w:rPr>
          <w:b/>
        </w:rPr>
        <w:t>Ul. Poznańska 33</w:t>
      </w:r>
    </w:p>
    <w:p w14:paraId="7EE38141" w14:textId="709EE3FC" w:rsidR="003F7271" w:rsidRPr="003F7271" w:rsidRDefault="003F7271" w:rsidP="003F7271">
      <w:pPr>
        <w:spacing w:after="0"/>
        <w:rPr>
          <w:b/>
        </w:rPr>
      </w:pPr>
      <w:r w:rsidRPr="003F7271">
        <w:rPr>
          <w:b/>
        </w:rPr>
        <w:t>64 – 300 Nowy Tomyśl</w:t>
      </w:r>
    </w:p>
    <w:p w14:paraId="4C9FEABB" w14:textId="77777777" w:rsidR="00D63010" w:rsidRDefault="00D63010" w:rsidP="00D63010"/>
    <w:p w14:paraId="2DFCE5AC" w14:textId="77777777" w:rsidR="00D63010" w:rsidRPr="00D63010" w:rsidRDefault="00D63010" w:rsidP="00D63010">
      <w:pPr>
        <w:jc w:val="center"/>
        <w:rPr>
          <w:b/>
          <w:sz w:val="28"/>
        </w:rPr>
      </w:pPr>
      <w:r w:rsidRPr="00D63010">
        <w:rPr>
          <w:b/>
          <w:sz w:val="28"/>
        </w:rPr>
        <w:t>ZAPYTANIE O WARTOŚĆ SZACUNKOWĄ ZAMÓWIENIA</w:t>
      </w:r>
    </w:p>
    <w:p w14:paraId="5A03B3E0" w14:textId="7DA9E2DE" w:rsidR="00D63010" w:rsidRDefault="007965BF" w:rsidP="00D63010">
      <w:pPr>
        <w:jc w:val="center"/>
        <w:rPr>
          <w:b/>
          <w:sz w:val="24"/>
        </w:rPr>
      </w:pPr>
      <w:r>
        <w:rPr>
          <w:b/>
          <w:sz w:val="24"/>
        </w:rPr>
        <w:t>USŁUGI</w:t>
      </w:r>
    </w:p>
    <w:p w14:paraId="3A59EFF4" w14:textId="2D9B9650" w:rsidR="00086D11" w:rsidRPr="00086D11" w:rsidRDefault="00086D11" w:rsidP="00DA266F">
      <w:pPr>
        <w:pStyle w:val="Tekstpodstawowy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6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="00271B0A" w:rsidRPr="00086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86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wykonania prac geodezyjno-kartograficznych związanych                                             z modernizacją ewidencji gruntów i budynków</w:t>
      </w:r>
      <w:r w:rsidR="00516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86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terenu gminy </w:t>
      </w:r>
      <w:r w:rsidR="00410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Kuślin</w:t>
      </w:r>
      <w:r w:rsidRPr="00086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bookmarkStart w:id="0" w:name="_GoBack"/>
      <w:bookmarkEnd w:id="0"/>
    </w:p>
    <w:p w14:paraId="410838CE" w14:textId="766B0F1E" w:rsidR="00271B0A" w:rsidRPr="00271B0A" w:rsidRDefault="00271B0A" w:rsidP="00271B0A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71B0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ramach projektu: </w:t>
      </w:r>
    </w:p>
    <w:p w14:paraId="7378104C" w14:textId="77777777" w:rsidR="00271B0A" w:rsidRPr="00271B0A" w:rsidRDefault="00271B0A" w:rsidP="00271B0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71B0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„TWORZENIE, MODERNIZACJA I AKTUALIZACJA REJESTRÓW PUBLICZNYCH ORAZ STANDARDOWYCH OPRACOWAŃ KARTOGRAFICZNYCH I TEMATYCZNYCH GROMADZONYCH W STAROSTWIE POWIATOWYM W NOWYM TOMYŚLU ORAZ ICH UDOSTĘPNIANIE ZA POMOCĄ E-USŁUG” </w:t>
      </w:r>
    </w:p>
    <w:p w14:paraId="60162F2A" w14:textId="77777777" w:rsidR="00271B0A" w:rsidRDefault="00271B0A" w:rsidP="00271B0A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71B0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Działanie 2.1 „Rozwój elektronicznych usług publicznych” </w:t>
      </w:r>
      <w:r w:rsidRPr="00271B0A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Wielkopolski Regionalny Program Operacyjny na lata 2014-2020</w:t>
      </w:r>
    </w:p>
    <w:p w14:paraId="6031E980" w14:textId="77777777" w:rsidR="00086D11" w:rsidRPr="00271B0A" w:rsidRDefault="00086D11" w:rsidP="00271B0A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18FAC65" w14:textId="2617D029" w:rsidR="00CB11DD" w:rsidRPr="00FC2064" w:rsidRDefault="00271B0A" w:rsidP="00086D11">
      <w:pPr>
        <w:spacing w:line="276" w:lineRule="auto"/>
        <w:jc w:val="both"/>
      </w:pPr>
      <w:r>
        <w:tab/>
      </w:r>
      <w:r w:rsidR="00086D11">
        <w:t>Powiat Nowotomyski</w:t>
      </w:r>
      <w:r w:rsidR="00CB11DD" w:rsidRPr="00FC2064">
        <w:t xml:space="preserve"> realizując </w:t>
      </w:r>
      <w:r w:rsidRPr="00086D11">
        <w:t>zadanie</w:t>
      </w:r>
      <w:r w:rsidR="00CB11DD" w:rsidRPr="00086D11">
        <w:t xml:space="preserve"> </w:t>
      </w:r>
      <w:r w:rsidRPr="00086D11">
        <w:rPr>
          <w:bCs/>
        </w:rPr>
        <w:t xml:space="preserve">przeprowadzenia działań </w:t>
      </w:r>
      <w:r w:rsidR="00086D11" w:rsidRPr="00086D11">
        <w:rPr>
          <w:bCs/>
        </w:rPr>
        <w:t>związanych z  wykonani</w:t>
      </w:r>
      <w:r w:rsidR="008B366A">
        <w:rPr>
          <w:bCs/>
        </w:rPr>
        <w:t>em</w:t>
      </w:r>
      <w:r w:rsidR="00086D11" w:rsidRPr="00086D11">
        <w:rPr>
          <w:bCs/>
        </w:rPr>
        <w:t xml:space="preserve"> prac geodezyjno-kartograficznych związanych z modernizacj</w:t>
      </w:r>
      <w:r w:rsidR="005165D9">
        <w:rPr>
          <w:bCs/>
        </w:rPr>
        <w:t xml:space="preserve">ą ewidencji gruntów i budynków </w:t>
      </w:r>
      <w:r w:rsidR="00086D11" w:rsidRPr="00086D11">
        <w:rPr>
          <w:bCs/>
        </w:rPr>
        <w:t xml:space="preserve">dla terenu gminy </w:t>
      </w:r>
      <w:r w:rsidR="00B17620">
        <w:rPr>
          <w:bCs/>
        </w:rPr>
        <w:t>Kuślin</w:t>
      </w:r>
      <w:r w:rsidR="00086D11" w:rsidRPr="00086D11">
        <w:rPr>
          <w:bCs/>
        </w:rPr>
        <w:t xml:space="preserve"> </w:t>
      </w:r>
      <w:r w:rsidR="00973646" w:rsidRPr="00FC2064">
        <w:t>zwraca</w:t>
      </w:r>
      <w:r w:rsidR="00CB11DD" w:rsidRPr="00FC2064">
        <w:t xml:space="preserve"> się z uprzejmą prośbą, </w:t>
      </w:r>
      <w:r w:rsidR="00086D11">
        <w:t xml:space="preserve">  </w:t>
      </w:r>
      <w:r w:rsidR="00CB11DD" w:rsidRPr="00FC2064">
        <w:t>w ramach rozeznania rynku i w celu oszacowania wartości zamówienia, o przedstawienie wartości szacunkowej (netto i brutto)</w:t>
      </w:r>
      <w:r w:rsidR="00E135E7" w:rsidRPr="00FC2064">
        <w:t xml:space="preserve"> zamówienia na</w:t>
      </w:r>
      <w:r w:rsidR="00CB11DD" w:rsidRPr="00FC2064">
        <w:t xml:space="preserve"> </w:t>
      </w:r>
      <w:r w:rsidR="008E1423" w:rsidRPr="00FC2064">
        <w:t>ww. usługę.</w:t>
      </w:r>
    </w:p>
    <w:p w14:paraId="6AE17D5C" w14:textId="1D593D30" w:rsidR="003843DB" w:rsidRDefault="003843DB" w:rsidP="00625940">
      <w:pPr>
        <w:jc w:val="both"/>
      </w:pPr>
      <w:r>
        <w:t>Opis szczegółowych wymagań Zamówienia znajduje</w:t>
      </w:r>
      <w:r w:rsidR="00E135E7">
        <w:t xml:space="preserve"> się w </w:t>
      </w:r>
      <w:r w:rsidR="00B07B97">
        <w:t xml:space="preserve">Opisie Przedmiotu Zamówienia. </w:t>
      </w:r>
    </w:p>
    <w:p w14:paraId="13EA82CF" w14:textId="21D2B692" w:rsidR="00475FF8" w:rsidRDefault="003843DB" w:rsidP="00271B0A">
      <w:pPr>
        <w:spacing w:line="276" w:lineRule="auto"/>
        <w:jc w:val="both"/>
      </w:pPr>
      <w:r>
        <w:t xml:space="preserve">W szacowaniu proszę uwzględnić kwoty zarówno netto, jak i uwzględniając odpowiednią stawkę VAT </w:t>
      </w:r>
      <w:r w:rsidR="00B8445F" w:rsidRPr="00CB78CF">
        <w:t>oraz innych ewentualnych podatków którymi obciążona jest usługa.</w:t>
      </w:r>
      <w:r w:rsidR="00B8445F">
        <w:t xml:space="preserve"> </w:t>
      </w:r>
    </w:p>
    <w:p w14:paraId="26A8EF4E" w14:textId="77777777" w:rsidR="00475FF8" w:rsidRDefault="00475FF8" w:rsidP="00271B0A">
      <w:pPr>
        <w:spacing w:line="276" w:lineRule="auto"/>
        <w:jc w:val="both"/>
      </w:pPr>
      <w:r>
        <w:t xml:space="preserve">Niniejsze szacowanie nie stanowi oferty w rozumieniu 66 Kodeksu Cywilnego, jak również nie jest ogłoszeniem w rozumieniu </w:t>
      </w:r>
      <w:r w:rsidR="005865F2">
        <w:t>ustawy Prawo zamówień publicznych.</w:t>
      </w:r>
    </w:p>
    <w:p w14:paraId="39F14E57" w14:textId="0C5CAE7C" w:rsidR="005865F2" w:rsidRPr="00B579D1" w:rsidRDefault="00E135E7" w:rsidP="00625940">
      <w:pPr>
        <w:jc w:val="both"/>
        <w:rPr>
          <w:b/>
        </w:rPr>
      </w:pPr>
      <w:r w:rsidRPr="003F7271">
        <w:t>Szacunkową wartość zamówienia wskazaną na formularzu (załącznik nr 2)</w:t>
      </w:r>
      <w:r w:rsidR="005865F2" w:rsidRPr="003F7271">
        <w:t xml:space="preserve"> należy przesłać na adres </w:t>
      </w:r>
      <w:r w:rsidR="003F7271">
        <w:rPr>
          <w:b/>
        </w:rPr>
        <w:t>esadlowska@powiatnowotomyski.pl</w:t>
      </w:r>
      <w:r w:rsidR="005865F2" w:rsidRPr="00B579D1">
        <w:rPr>
          <w:b/>
        </w:rPr>
        <w:t xml:space="preserve"> do dnia </w:t>
      </w:r>
      <w:r w:rsidR="00086D11">
        <w:rPr>
          <w:b/>
        </w:rPr>
        <w:t>-8</w:t>
      </w:r>
      <w:r w:rsidR="003F7271">
        <w:rPr>
          <w:b/>
        </w:rPr>
        <w:t xml:space="preserve"> </w:t>
      </w:r>
      <w:r w:rsidR="00086D11">
        <w:rPr>
          <w:b/>
        </w:rPr>
        <w:t>marca</w:t>
      </w:r>
      <w:r w:rsidR="003F7271">
        <w:rPr>
          <w:b/>
        </w:rPr>
        <w:t xml:space="preserve"> 2017r.</w:t>
      </w:r>
      <w:r w:rsidR="005865F2" w:rsidRPr="00B579D1">
        <w:rPr>
          <w:b/>
        </w:rPr>
        <w:t xml:space="preserve"> do godziny </w:t>
      </w:r>
      <w:r w:rsidR="003F7271">
        <w:rPr>
          <w:b/>
        </w:rPr>
        <w:t>12</w:t>
      </w:r>
      <w:r w:rsidR="003F7271">
        <w:rPr>
          <w:b/>
          <w:vertAlign w:val="superscript"/>
        </w:rPr>
        <w:t>00</w:t>
      </w:r>
      <w:r w:rsidRPr="00B579D1">
        <w:rPr>
          <w:b/>
        </w:rPr>
        <w:t xml:space="preserve"> w formie skanu podpisanego dokumentu zgodnie z zasadami reprezentacji Wykonawcy</w:t>
      </w:r>
      <w:r w:rsidR="005865F2" w:rsidRPr="00B579D1">
        <w:rPr>
          <w:b/>
        </w:rPr>
        <w:t xml:space="preserve">. </w:t>
      </w:r>
    </w:p>
    <w:p w14:paraId="213E07DB" w14:textId="77777777" w:rsidR="00625940" w:rsidRDefault="00625940" w:rsidP="00625940">
      <w:pPr>
        <w:jc w:val="both"/>
      </w:pPr>
      <w:r>
        <w:t>Załączniki</w:t>
      </w:r>
    </w:p>
    <w:p w14:paraId="373C2DD3" w14:textId="77777777" w:rsidR="00271B0A" w:rsidRDefault="00BA2BB7" w:rsidP="00271B0A">
      <w:pPr>
        <w:pStyle w:val="Akapitzlist"/>
        <w:numPr>
          <w:ilvl w:val="0"/>
          <w:numId w:val="1"/>
        </w:numPr>
        <w:jc w:val="both"/>
      </w:pPr>
      <w:r>
        <w:t>Opis przedmiotu zamówienia</w:t>
      </w:r>
    </w:p>
    <w:p w14:paraId="13FE077E" w14:textId="1AB6D11F" w:rsidR="00B07B97" w:rsidRPr="00271B0A" w:rsidRDefault="00625940" w:rsidP="00271B0A">
      <w:pPr>
        <w:pStyle w:val="Akapitzlist"/>
        <w:numPr>
          <w:ilvl w:val="0"/>
          <w:numId w:val="1"/>
        </w:numPr>
        <w:jc w:val="both"/>
      </w:pPr>
      <w:r>
        <w:t>Formularz szacunkowy</w:t>
      </w:r>
    </w:p>
    <w:sectPr w:rsidR="00B07B97" w:rsidRPr="00271B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80030" w14:textId="77777777" w:rsidR="00B21BA1" w:rsidRDefault="00B21BA1" w:rsidP="00D63010">
      <w:pPr>
        <w:spacing w:after="0" w:line="240" w:lineRule="auto"/>
      </w:pPr>
      <w:r>
        <w:separator/>
      </w:r>
    </w:p>
  </w:endnote>
  <w:endnote w:type="continuationSeparator" w:id="0">
    <w:p w14:paraId="27F23970" w14:textId="77777777" w:rsidR="00B21BA1" w:rsidRDefault="00B21BA1" w:rsidP="00D6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C1368" w14:textId="77777777" w:rsidR="00B21BA1" w:rsidRDefault="00B21BA1" w:rsidP="00D63010">
      <w:pPr>
        <w:spacing w:after="0" w:line="240" w:lineRule="auto"/>
      </w:pPr>
      <w:r>
        <w:separator/>
      </w:r>
    </w:p>
  </w:footnote>
  <w:footnote w:type="continuationSeparator" w:id="0">
    <w:p w14:paraId="5F9C64ED" w14:textId="77777777" w:rsidR="00B21BA1" w:rsidRDefault="00B21BA1" w:rsidP="00D6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3A34D" w14:textId="13008BC8" w:rsidR="00D63010" w:rsidRDefault="00D63010" w:rsidP="00D63010">
    <w:pPr>
      <w:pStyle w:val="Nagwek"/>
    </w:pPr>
  </w:p>
  <w:p w14:paraId="15DC9904" w14:textId="419EE5C8" w:rsidR="00D63010" w:rsidRPr="00DC18D5" w:rsidRDefault="005F19D2">
    <w:pPr>
      <w:pStyle w:val="Nagwek"/>
      <w:rPr>
        <w:sz w:val="20"/>
      </w:rPr>
    </w:pPr>
    <w:r>
      <w:rPr>
        <w:noProof/>
        <w:lang w:eastAsia="pl-PL"/>
      </w:rPr>
      <w:drawing>
        <wp:inline distT="0" distB="0" distL="0" distR="0" wp14:anchorId="07E1FA48" wp14:editId="6759DEFF">
          <wp:extent cx="5760720" cy="584835"/>
          <wp:effectExtent l="0" t="0" r="0" b="5715"/>
          <wp:docPr id="1" name="Obraz 1" descr="EFRR_Samorzad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RR_Samorzad_k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E24512"/>
    <w:lvl w:ilvl="0">
      <w:numFmt w:val="bullet"/>
      <w:lvlText w:val="*"/>
      <w:lvlJc w:val="left"/>
    </w:lvl>
  </w:abstractNum>
  <w:abstractNum w:abstractNumId="1">
    <w:nsid w:val="02BF1520"/>
    <w:multiLevelType w:val="hybridMultilevel"/>
    <w:tmpl w:val="CF56CA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58562C">
      <w:start w:val="1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BF7BDC"/>
    <w:multiLevelType w:val="hybridMultilevel"/>
    <w:tmpl w:val="19E0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84255"/>
    <w:multiLevelType w:val="hybridMultilevel"/>
    <w:tmpl w:val="862E2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D1E34"/>
    <w:multiLevelType w:val="hybridMultilevel"/>
    <w:tmpl w:val="75AA6EE2"/>
    <w:lvl w:ilvl="0" w:tplc="FFFFFFFF">
      <w:start w:val="2"/>
      <w:numFmt w:val="bullet"/>
      <w:lvlText w:val=""/>
      <w:lvlJc w:val="left"/>
      <w:pPr>
        <w:tabs>
          <w:tab w:val="num" w:pos="7609"/>
        </w:tabs>
        <w:ind w:left="851" w:hanging="284"/>
      </w:pPr>
      <w:rPr>
        <w:rFonts w:ascii="Symbol" w:hAnsi="Symbol" w:hint="default"/>
      </w:rPr>
    </w:lvl>
    <w:lvl w:ilvl="1" w:tplc="FFFFFFFF">
      <w:start w:val="2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 w:tplc="5BAC64E0">
      <w:start w:val="2"/>
      <w:numFmt w:val="bullet"/>
      <w:lvlText w:val=""/>
      <w:lvlJc w:val="left"/>
      <w:pPr>
        <w:tabs>
          <w:tab w:val="num" w:pos="2160"/>
        </w:tabs>
        <w:ind w:left="2160" w:hanging="459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72"/>
    <w:rsid w:val="00036BD0"/>
    <w:rsid w:val="000534F6"/>
    <w:rsid w:val="00086D11"/>
    <w:rsid w:val="001828F1"/>
    <w:rsid w:val="00215729"/>
    <w:rsid w:val="00267EB1"/>
    <w:rsid w:val="00271B0A"/>
    <w:rsid w:val="00284940"/>
    <w:rsid w:val="002A4B7B"/>
    <w:rsid w:val="00320067"/>
    <w:rsid w:val="00363411"/>
    <w:rsid w:val="003843DB"/>
    <w:rsid w:val="003E3361"/>
    <w:rsid w:val="003F7271"/>
    <w:rsid w:val="004028F4"/>
    <w:rsid w:val="00410F3C"/>
    <w:rsid w:val="00475FF8"/>
    <w:rsid w:val="00506B8B"/>
    <w:rsid w:val="005165D9"/>
    <w:rsid w:val="0058408C"/>
    <w:rsid w:val="005865F2"/>
    <w:rsid w:val="005F19D2"/>
    <w:rsid w:val="00625940"/>
    <w:rsid w:val="00712C79"/>
    <w:rsid w:val="00734809"/>
    <w:rsid w:val="00773A8E"/>
    <w:rsid w:val="00786959"/>
    <w:rsid w:val="00794C81"/>
    <w:rsid w:val="007965BF"/>
    <w:rsid w:val="007E2372"/>
    <w:rsid w:val="00824F6D"/>
    <w:rsid w:val="008B366A"/>
    <w:rsid w:val="008E1423"/>
    <w:rsid w:val="008F27AB"/>
    <w:rsid w:val="00973646"/>
    <w:rsid w:val="00A969EB"/>
    <w:rsid w:val="00AE2953"/>
    <w:rsid w:val="00B07B97"/>
    <w:rsid w:val="00B17620"/>
    <w:rsid w:val="00B21BA1"/>
    <w:rsid w:val="00B579D1"/>
    <w:rsid w:val="00B8445F"/>
    <w:rsid w:val="00BA2BB7"/>
    <w:rsid w:val="00C33342"/>
    <w:rsid w:val="00C552CD"/>
    <w:rsid w:val="00C95701"/>
    <w:rsid w:val="00CB11DD"/>
    <w:rsid w:val="00CB78CF"/>
    <w:rsid w:val="00D63010"/>
    <w:rsid w:val="00DA266F"/>
    <w:rsid w:val="00DB5B8D"/>
    <w:rsid w:val="00DC1520"/>
    <w:rsid w:val="00DC18D5"/>
    <w:rsid w:val="00E135E7"/>
    <w:rsid w:val="00E92256"/>
    <w:rsid w:val="00EA1DCC"/>
    <w:rsid w:val="00F00494"/>
    <w:rsid w:val="00F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080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010"/>
  </w:style>
  <w:style w:type="paragraph" w:styleId="Stopka">
    <w:name w:val="footer"/>
    <w:basedOn w:val="Normalny"/>
    <w:link w:val="StopkaZnak"/>
    <w:uiPriority w:val="99"/>
    <w:unhideWhenUsed/>
    <w:rsid w:val="00D6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010"/>
  </w:style>
  <w:style w:type="character" w:styleId="Odwoaniedokomentarza">
    <w:name w:val="annotation reference"/>
    <w:basedOn w:val="Domylnaczcionkaakapitu"/>
    <w:uiPriority w:val="99"/>
    <w:semiHidden/>
    <w:unhideWhenUsed/>
    <w:rsid w:val="005865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5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5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5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5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5940"/>
    <w:pPr>
      <w:ind w:left="720"/>
      <w:contextualSpacing/>
    </w:pPr>
  </w:style>
  <w:style w:type="table" w:styleId="Tabela-Siatka">
    <w:name w:val="Table Grid"/>
    <w:basedOn w:val="Standardowy"/>
    <w:uiPriority w:val="39"/>
    <w:rsid w:val="00C3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86D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010"/>
  </w:style>
  <w:style w:type="paragraph" w:styleId="Stopka">
    <w:name w:val="footer"/>
    <w:basedOn w:val="Normalny"/>
    <w:link w:val="StopkaZnak"/>
    <w:uiPriority w:val="99"/>
    <w:unhideWhenUsed/>
    <w:rsid w:val="00D6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010"/>
  </w:style>
  <w:style w:type="character" w:styleId="Odwoaniedokomentarza">
    <w:name w:val="annotation reference"/>
    <w:basedOn w:val="Domylnaczcionkaakapitu"/>
    <w:uiPriority w:val="99"/>
    <w:semiHidden/>
    <w:unhideWhenUsed/>
    <w:rsid w:val="005865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5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5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5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5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5940"/>
    <w:pPr>
      <w:ind w:left="720"/>
      <w:contextualSpacing/>
    </w:pPr>
  </w:style>
  <w:style w:type="table" w:styleId="Tabela-Siatka">
    <w:name w:val="Table Grid"/>
    <w:basedOn w:val="Standardowy"/>
    <w:uiPriority w:val="39"/>
    <w:rsid w:val="00C3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86D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Korpik</dc:creator>
  <cp:keywords/>
  <dc:description/>
  <cp:lastModifiedBy>Ewelina Sadłowska</cp:lastModifiedBy>
  <cp:revision>35</cp:revision>
  <cp:lastPrinted>2017-02-03T09:19:00Z</cp:lastPrinted>
  <dcterms:created xsi:type="dcterms:W3CDTF">2017-01-25T09:40:00Z</dcterms:created>
  <dcterms:modified xsi:type="dcterms:W3CDTF">2017-03-03T11:55:00Z</dcterms:modified>
</cp:coreProperties>
</file>