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A" w:rsidRDefault="00543D86" w:rsidP="00543D86">
      <w:pPr>
        <w:pStyle w:val="Nagwek1"/>
        <w:tabs>
          <w:tab w:val="left" w:pos="180"/>
          <w:tab w:val="center" w:pos="11187"/>
        </w:tabs>
      </w:pPr>
      <w:r>
        <w:tab/>
      </w:r>
      <w:r>
        <w:tab/>
      </w:r>
      <w:r w:rsidR="0036035F">
        <w:t>PROTOKÓŁ USTALENIA PRZEBIEGU GRANIC DZIAŁEK EWIDENCYJNYCH</w:t>
      </w:r>
    </w:p>
    <w:p w:rsidR="00CC18DC" w:rsidRDefault="00CC18DC" w:rsidP="00CC18DC">
      <w:pPr>
        <w:pStyle w:val="Nagwek1"/>
        <w:spacing w:before="0" w:line="240" w:lineRule="auto"/>
        <w:jc w:val="center"/>
        <w:rPr>
          <w:sz w:val="24"/>
          <w:szCs w:val="24"/>
        </w:rPr>
      </w:pPr>
    </w:p>
    <w:p w:rsidR="00CC18DC" w:rsidRDefault="00543D86" w:rsidP="00CC18DC">
      <w:pPr>
        <w:pStyle w:val="Nagwek1"/>
        <w:spacing w:before="0" w:line="240" w:lineRule="auto"/>
        <w:jc w:val="center"/>
        <w:rPr>
          <w:sz w:val="24"/>
          <w:szCs w:val="24"/>
        </w:rPr>
      </w:pPr>
      <w:r w:rsidRPr="00543D86">
        <w:rPr>
          <w:sz w:val="24"/>
          <w:szCs w:val="24"/>
        </w:rPr>
        <w:t>Podstawa prawna –</w:t>
      </w:r>
      <w:r w:rsidR="00DE30EB">
        <w:rPr>
          <w:sz w:val="24"/>
          <w:szCs w:val="24"/>
        </w:rPr>
        <w:t xml:space="preserve"> </w:t>
      </w:r>
      <w:r w:rsidR="00CC18DC" w:rsidRPr="00CC18DC">
        <w:rPr>
          <w:rFonts w:ascii="Times New Roman" w:hAnsi="Times New Roman"/>
          <w:sz w:val="24"/>
          <w:szCs w:val="24"/>
        </w:rPr>
        <w:t>§</w:t>
      </w:r>
      <w:r w:rsidR="00CC18DC" w:rsidRPr="00CC18DC">
        <w:rPr>
          <w:rFonts w:ascii="Times New Roman" w:hAnsi="Times New Roman"/>
          <w:sz w:val="24"/>
          <w:szCs w:val="24"/>
        </w:rPr>
        <w:t xml:space="preserve"> 37- 39</w:t>
      </w:r>
      <w:r w:rsidR="00CC18DC">
        <w:rPr>
          <w:rFonts w:ascii="Times New Roman" w:hAnsi="Times New Roman"/>
        </w:rPr>
        <w:t xml:space="preserve"> </w:t>
      </w:r>
      <w:r w:rsidR="00DE30EB">
        <w:rPr>
          <w:sz w:val="24"/>
          <w:szCs w:val="24"/>
        </w:rPr>
        <w:t>Rozporzą</w:t>
      </w:r>
      <w:r w:rsidR="00CC18DC">
        <w:rPr>
          <w:sz w:val="24"/>
          <w:szCs w:val="24"/>
        </w:rPr>
        <w:t>dzenia</w:t>
      </w:r>
      <w:bookmarkStart w:id="0" w:name="_GoBack"/>
      <w:bookmarkEnd w:id="0"/>
      <w:r w:rsidR="00DE30EB">
        <w:rPr>
          <w:sz w:val="24"/>
          <w:szCs w:val="24"/>
        </w:rPr>
        <w:t xml:space="preserve">  Ministra Rozwoju Regionalnego i Budownictwa </w:t>
      </w:r>
    </w:p>
    <w:p w:rsidR="00543D86" w:rsidRDefault="00DE30EB" w:rsidP="00CC18DC">
      <w:pPr>
        <w:pStyle w:val="Nagwek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29 marca 2001r. w sprawie ewidencji gruntów i budynków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 poz. 393)</w:t>
      </w:r>
    </w:p>
    <w:p w:rsidR="00543D86" w:rsidRDefault="00543D86" w:rsidP="00543D86">
      <w:pPr>
        <w:pStyle w:val="Nagwek1"/>
        <w:rPr>
          <w:sz w:val="24"/>
          <w:szCs w:val="24"/>
        </w:rPr>
      </w:pPr>
      <w:r w:rsidRPr="00543D86">
        <w:rPr>
          <w:sz w:val="24"/>
          <w:szCs w:val="24"/>
        </w:rPr>
        <w:t>Powiat: …………………………………</w:t>
      </w:r>
    </w:p>
    <w:p w:rsidR="00543D86" w:rsidRDefault="00543D86" w:rsidP="00543D86">
      <w:pPr>
        <w:pStyle w:val="Nagwek1"/>
        <w:rPr>
          <w:sz w:val="24"/>
          <w:szCs w:val="24"/>
        </w:rPr>
      </w:pPr>
      <w:r w:rsidRPr="00543D86">
        <w:rPr>
          <w:sz w:val="24"/>
          <w:szCs w:val="24"/>
        </w:rPr>
        <w:t>Jednostka ewidencyjna: ………………………</w:t>
      </w:r>
    </w:p>
    <w:p w:rsidR="00422E9E" w:rsidRPr="00543D86" w:rsidRDefault="00543D86" w:rsidP="00543D86">
      <w:pPr>
        <w:pStyle w:val="Nagwek1"/>
        <w:rPr>
          <w:sz w:val="24"/>
          <w:szCs w:val="24"/>
        </w:rPr>
      </w:pPr>
      <w:r w:rsidRPr="00543D86">
        <w:rPr>
          <w:sz w:val="24"/>
          <w:szCs w:val="24"/>
        </w:rPr>
        <w:t>Obręb ewidencyjny: ……………………………………</w:t>
      </w:r>
    </w:p>
    <w:tbl>
      <w:tblPr>
        <w:tblStyle w:val="Tabela-Siatka"/>
        <w:tblW w:w="22647" w:type="dxa"/>
        <w:tblLook w:val="04A0" w:firstRow="1" w:lastRow="0" w:firstColumn="1" w:lastColumn="0" w:noHBand="0" w:noVBand="1"/>
      </w:tblPr>
      <w:tblGrid>
        <w:gridCol w:w="507"/>
        <w:gridCol w:w="1473"/>
        <w:gridCol w:w="2664"/>
        <w:gridCol w:w="1844"/>
        <w:gridCol w:w="2692"/>
        <w:gridCol w:w="1276"/>
        <w:gridCol w:w="3402"/>
        <w:gridCol w:w="1394"/>
        <w:gridCol w:w="4628"/>
        <w:gridCol w:w="1483"/>
        <w:gridCol w:w="1284"/>
      </w:tblGrid>
      <w:tr w:rsidR="00F61AC9" w:rsidTr="00702B85">
        <w:tc>
          <w:tcPr>
            <w:tcW w:w="0" w:type="auto"/>
            <w:vAlign w:val="center"/>
          </w:tcPr>
          <w:p w:rsidR="00F61AC9" w:rsidRPr="00F61AC9" w:rsidRDefault="00F61AC9" w:rsidP="0036035F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>L.p.</w:t>
            </w:r>
          </w:p>
        </w:tc>
        <w:tc>
          <w:tcPr>
            <w:tcW w:w="1473" w:type="dxa"/>
            <w:vAlign w:val="center"/>
          </w:tcPr>
          <w:p w:rsidR="00F61AC9" w:rsidRPr="00F61AC9" w:rsidRDefault="00F61AC9" w:rsidP="00F61AC9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>Numery działek ewidencyjnych, do których należy ustalana granica</w:t>
            </w:r>
          </w:p>
        </w:tc>
        <w:tc>
          <w:tcPr>
            <w:tcW w:w="2664" w:type="dxa"/>
            <w:vAlign w:val="center"/>
          </w:tcPr>
          <w:p w:rsidR="00F61AC9" w:rsidRPr="00F61AC9" w:rsidRDefault="00C5277D" w:rsidP="00C5277D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Właściciel/władający </w:t>
            </w:r>
            <w:r w:rsidR="00F61AC9" w:rsidRPr="00F61AC9">
              <w:rPr>
                <w:sz w:val="20"/>
              </w:rPr>
              <w:t>działką/ działkami ewidencyjnymi</w:t>
            </w:r>
          </w:p>
        </w:tc>
        <w:tc>
          <w:tcPr>
            <w:tcW w:w="1844" w:type="dxa"/>
            <w:vAlign w:val="center"/>
          </w:tcPr>
          <w:p w:rsidR="00F61AC9" w:rsidRPr="00F61AC9" w:rsidRDefault="00F61AC9" w:rsidP="00F61AC9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>Nr księgi wieczystej lub oznaczenie innego dokumentu określającego stan prawny działek wymienionych w kolumnie 2</w:t>
            </w:r>
          </w:p>
        </w:tc>
        <w:tc>
          <w:tcPr>
            <w:tcW w:w="2692" w:type="dxa"/>
            <w:vAlign w:val="center"/>
          </w:tcPr>
          <w:p w:rsidR="00F61AC9" w:rsidRPr="00F61AC9" w:rsidRDefault="00F61AC9" w:rsidP="00F61AC9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>Osoby biorące udział w czynnościach ustalenia przebiegu granicy – właściciele lub osoby reprezentujące właściciela/władającego</w:t>
            </w:r>
          </w:p>
        </w:tc>
        <w:tc>
          <w:tcPr>
            <w:tcW w:w="1276" w:type="dxa"/>
            <w:vAlign w:val="center"/>
          </w:tcPr>
          <w:p w:rsidR="00F61AC9" w:rsidRPr="00F61AC9" w:rsidRDefault="00F61AC9" w:rsidP="00F61AC9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>Data ustalenia przebiegu granicy</w:t>
            </w:r>
          </w:p>
        </w:tc>
        <w:tc>
          <w:tcPr>
            <w:tcW w:w="3402" w:type="dxa"/>
            <w:vAlign w:val="center"/>
          </w:tcPr>
          <w:p w:rsidR="00F61AC9" w:rsidRPr="00F61AC9" w:rsidRDefault="00F61AC9" w:rsidP="00F61AC9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>Sposób ustalenia przebiegu granicy</w:t>
            </w:r>
          </w:p>
        </w:tc>
        <w:tc>
          <w:tcPr>
            <w:tcW w:w="1394" w:type="dxa"/>
            <w:vAlign w:val="center"/>
          </w:tcPr>
          <w:p w:rsidR="00F61AC9" w:rsidRPr="00F61AC9" w:rsidRDefault="00F61AC9" w:rsidP="00F61AC9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 xml:space="preserve">Numer szkicu </w:t>
            </w:r>
          </w:p>
          <w:p w:rsidR="00F61AC9" w:rsidRPr="00F61AC9" w:rsidRDefault="00F61AC9" w:rsidP="00F61AC9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>polowego</w:t>
            </w:r>
          </w:p>
          <w:p w:rsidR="00F61AC9" w:rsidRDefault="00F61AC9" w:rsidP="00F61AC9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 xml:space="preserve">/kopii zdjęcia </w:t>
            </w:r>
          </w:p>
          <w:p w:rsidR="00F61AC9" w:rsidRPr="00F61AC9" w:rsidRDefault="00F61AC9" w:rsidP="00F61AC9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>lotniczego/</w:t>
            </w:r>
          </w:p>
          <w:p w:rsidR="00F61AC9" w:rsidRPr="00F61AC9" w:rsidRDefault="00F61AC9" w:rsidP="00F61AC9">
            <w:pPr>
              <w:pStyle w:val="Bezodstpw"/>
              <w:jc w:val="center"/>
              <w:rPr>
                <w:sz w:val="20"/>
              </w:rPr>
            </w:pPr>
            <w:proofErr w:type="spellStart"/>
            <w:r w:rsidRPr="00F61AC9">
              <w:rPr>
                <w:sz w:val="20"/>
              </w:rPr>
              <w:t>ortofotomapy</w:t>
            </w:r>
            <w:proofErr w:type="spellEnd"/>
          </w:p>
        </w:tc>
        <w:tc>
          <w:tcPr>
            <w:tcW w:w="4628" w:type="dxa"/>
            <w:vAlign w:val="center"/>
          </w:tcPr>
          <w:p w:rsidR="00F61AC9" w:rsidRPr="00F61AC9" w:rsidRDefault="00F61AC9" w:rsidP="00160020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Oświadczenie:</w:t>
            </w:r>
          </w:p>
          <w:p w:rsidR="003D3463" w:rsidRPr="00C5277D" w:rsidRDefault="00F61AC9" w:rsidP="003D3463">
            <w:pPr>
              <w:pStyle w:val="Bezodstpw"/>
              <w:rPr>
                <w:sz w:val="20"/>
              </w:rPr>
            </w:pPr>
            <w:r w:rsidRPr="00C5277D">
              <w:rPr>
                <w:sz w:val="20"/>
              </w:rPr>
              <w:t xml:space="preserve">My, niżej podpisani, oświadczamy, że granica między działkami wymienionymi w kolumnie 2, przedstawiona na </w:t>
            </w:r>
          </w:p>
          <w:p w:rsidR="003D3463" w:rsidRPr="00C5277D" w:rsidRDefault="00F61AC9" w:rsidP="003D3463">
            <w:pPr>
              <w:pStyle w:val="Bezodstpw"/>
              <w:rPr>
                <w:sz w:val="20"/>
              </w:rPr>
            </w:pPr>
            <w:r w:rsidRPr="00C5277D">
              <w:rPr>
                <w:sz w:val="20"/>
              </w:rPr>
              <w:t>szkicu polowym</w:t>
            </w:r>
          </w:p>
          <w:p w:rsidR="003D3463" w:rsidRPr="00C5277D" w:rsidRDefault="00F61AC9" w:rsidP="003D3463">
            <w:pPr>
              <w:pStyle w:val="Bezodstpw"/>
              <w:rPr>
                <w:sz w:val="20"/>
              </w:rPr>
            </w:pPr>
            <w:r w:rsidRPr="00C5277D">
              <w:rPr>
                <w:sz w:val="20"/>
              </w:rPr>
              <w:t xml:space="preserve">/kopii zdjęcia </w:t>
            </w:r>
            <w:r w:rsidR="003D3463" w:rsidRPr="00C5277D">
              <w:rPr>
                <w:sz w:val="20"/>
              </w:rPr>
              <w:t>lotniczego/ortofotomapy</w:t>
            </w:r>
            <w:r w:rsidRPr="00C5277D">
              <w:rPr>
                <w:sz w:val="20"/>
                <w:vertAlign w:val="superscript"/>
              </w:rPr>
              <w:t>1</w:t>
            </w:r>
            <w:r w:rsidR="003D3463" w:rsidRPr="00C5277D">
              <w:rPr>
                <w:sz w:val="20"/>
              </w:rPr>
              <w:t>/</w:t>
            </w:r>
          </w:p>
          <w:p w:rsidR="003D3463" w:rsidRPr="00C5277D" w:rsidRDefault="00F61AC9" w:rsidP="003D3463">
            <w:pPr>
              <w:pStyle w:val="Bezodstpw"/>
              <w:rPr>
                <w:sz w:val="20"/>
              </w:rPr>
            </w:pPr>
            <w:r w:rsidRPr="00C5277D">
              <w:rPr>
                <w:sz w:val="20"/>
              </w:rPr>
              <w:t>stanowiącym/</w:t>
            </w:r>
            <w:r w:rsidR="003D3463" w:rsidRPr="00C5277D">
              <w:rPr>
                <w:sz w:val="20"/>
              </w:rPr>
              <w:t>stanowiącej</w:t>
            </w:r>
            <w:r w:rsidR="003D3463" w:rsidRPr="00C5277D">
              <w:rPr>
                <w:sz w:val="20"/>
                <w:vertAlign w:val="superscript"/>
              </w:rPr>
              <w:t>1</w:t>
            </w:r>
          </w:p>
          <w:p w:rsidR="00F61AC9" w:rsidRPr="00F61AC9" w:rsidRDefault="00F61AC9" w:rsidP="003D3463">
            <w:pPr>
              <w:pStyle w:val="Bezodstpw"/>
              <w:rPr>
                <w:sz w:val="20"/>
              </w:rPr>
            </w:pPr>
            <w:r w:rsidRPr="00C5277D">
              <w:rPr>
                <w:sz w:val="20"/>
              </w:rPr>
              <w:t xml:space="preserve">integralną część niniejszego protokołu, została ustalona wg </w:t>
            </w:r>
            <w:r w:rsidR="003D3463" w:rsidRPr="00C5277D">
              <w:rPr>
                <w:sz w:val="20"/>
              </w:rPr>
              <w:t>naszych zgodnych wskazań.</w:t>
            </w:r>
          </w:p>
        </w:tc>
        <w:tc>
          <w:tcPr>
            <w:tcW w:w="0" w:type="auto"/>
            <w:vAlign w:val="center"/>
          </w:tcPr>
          <w:p w:rsidR="00F61AC9" w:rsidRPr="00F61AC9" w:rsidRDefault="00F61AC9" w:rsidP="003D3463">
            <w:pPr>
              <w:pStyle w:val="Bezodstpw"/>
              <w:jc w:val="center"/>
              <w:rPr>
                <w:sz w:val="20"/>
              </w:rPr>
            </w:pPr>
            <w:r w:rsidRPr="00F61AC9">
              <w:rPr>
                <w:sz w:val="20"/>
              </w:rPr>
              <w:t xml:space="preserve">Inne oświadczenia osób biorących </w:t>
            </w:r>
            <w:r>
              <w:rPr>
                <w:sz w:val="20"/>
              </w:rPr>
              <w:t xml:space="preserve">udział </w:t>
            </w:r>
            <w:r w:rsidRPr="00F61AC9">
              <w:rPr>
                <w:sz w:val="20"/>
              </w:rPr>
              <w:t>w czynnościach ustalenia przebiegu granicy</w:t>
            </w:r>
          </w:p>
        </w:tc>
        <w:tc>
          <w:tcPr>
            <w:tcW w:w="1284" w:type="dxa"/>
            <w:vAlign w:val="center"/>
          </w:tcPr>
          <w:p w:rsidR="00F61AC9" w:rsidRPr="00F61AC9" w:rsidRDefault="00F61AC9" w:rsidP="00F61AC9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Adnotacje wykonawcy </w:t>
            </w:r>
            <w:r w:rsidRPr="00F61AC9">
              <w:rPr>
                <w:sz w:val="20"/>
              </w:rPr>
              <w:t>i jego podpis</w:t>
            </w:r>
          </w:p>
        </w:tc>
      </w:tr>
      <w:tr w:rsidR="00F61AC9" w:rsidTr="00702B85">
        <w:tc>
          <w:tcPr>
            <w:tcW w:w="0" w:type="auto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473" w:type="dxa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664" w:type="dxa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844" w:type="dxa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2692" w:type="dxa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394" w:type="dxa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4628" w:type="dxa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284" w:type="dxa"/>
            <w:shd w:val="clear" w:color="auto" w:fill="95B3D7" w:themeFill="accent1" w:themeFillTint="99"/>
            <w:vAlign w:val="center"/>
          </w:tcPr>
          <w:p w:rsidR="00F61AC9" w:rsidRDefault="00F61AC9" w:rsidP="00F61AC9">
            <w:pPr>
              <w:pStyle w:val="Bezodstpw"/>
              <w:jc w:val="center"/>
            </w:pPr>
            <w:r>
              <w:t>11</w:t>
            </w:r>
          </w:p>
        </w:tc>
      </w:tr>
      <w:tr w:rsidR="0025499C" w:rsidTr="00702B85">
        <w:trPr>
          <w:trHeight w:val="697"/>
        </w:trPr>
        <w:tc>
          <w:tcPr>
            <w:tcW w:w="0" w:type="auto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473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6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84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92" w:type="dxa"/>
            <w:vAlign w:val="center"/>
          </w:tcPr>
          <w:p w:rsidR="0025499C" w:rsidRDefault="0025499C" w:rsidP="000A64B0">
            <w:pPr>
              <w:pStyle w:val="Bezodstpw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4628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284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</w:tr>
      <w:tr w:rsidR="0025499C" w:rsidTr="00702B85">
        <w:trPr>
          <w:trHeight w:val="705"/>
        </w:trPr>
        <w:tc>
          <w:tcPr>
            <w:tcW w:w="0" w:type="auto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473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6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84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92" w:type="dxa"/>
            <w:vAlign w:val="center"/>
          </w:tcPr>
          <w:p w:rsidR="0025499C" w:rsidRDefault="0025499C" w:rsidP="008D74EB">
            <w:pPr>
              <w:pStyle w:val="Bezodstpw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5499C" w:rsidRDefault="0025499C" w:rsidP="008244F8">
            <w:pPr>
              <w:pStyle w:val="Bezodstpw"/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</w:tr>
      <w:tr w:rsidR="0025499C" w:rsidTr="00702B85">
        <w:trPr>
          <w:trHeight w:val="622"/>
        </w:trPr>
        <w:tc>
          <w:tcPr>
            <w:tcW w:w="0" w:type="auto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73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64" w:type="dxa"/>
            <w:vAlign w:val="center"/>
          </w:tcPr>
          <w:p w:rsidR="0025499C" w:rsidRDefault="0025499C" w:rsidP="000A64B0">
            <w:pPr>
              <w:pStyle w:val="Bezodstpw"/>
              <w:jc w:val="center"/>
            </w:pPr>
          </w:p>
        </w:tc>
        <w:tc>
          <w:tcPr>
            <w:tcW w:w="184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92" w:type="dxa"/>
            <w:vAlign w:val="center"/>
          </w:tcPr>
          <w:p w:rsidR="0025499C" w:rsidRDefault="0025499C" w:rsidP="000A64B0">
            <w:pPr>
              <w:pStyle w:val="Bezodstpw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4628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284" w:type="dxa"/>
            <w:vMerge w:val="restart"/>
            <w:vAlign w:val="center"/>
          </w:tcPr>
          <w:p w:rsidR="0025499C" w:rsidRDefault="0025499C" w:rsidP="008D74EB">
            <w:pPr>
              <w:pStyle w:val="Bezodstpw"/>
              <w:jc w:val="center"/>
            </w:pPr>
          </w:p>
        </w:tc>
      </w:tr>
      <w:tr w:rsidR="0025499C" w:rsidTr="00702B85">
        <w:trPr>
          <w:trHeight w:val="780"/>
        </w:trPr>
        <w:tc>
          <w:tcPr>
            <w:tcW w:w="0" w:type="auto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473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64" w:type="dxa"/>
            <w:vAlign w:val="center"/>
          </w:tcPr>
          <w:p w:rsidR="0025499C" w:rsidRDefault="0025499C" w:rsidP="00C12D22">
            <w:pPr>
              <w:pStyle w:val="Bezodstpw"/>
              <w:jc w:val="center"/>
            </w:pPr>
          </w:p>
        </w:tc>
        <w:tc>
          <w:tcPr>
            <w:tcW w:w="184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92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</w:tr>
      <w:tr w:rsidR="0025499C" w:rsidTr="00702B85">
        <w:trPr>
          <w:trHeight w:val="690"/>
        </w:trPr>
        <w:tc>
          <w:tcPr>
            <w:tcW w:w="0" w:type="auto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73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64" w:type="dxa"/>
            <w:vAlign w:val="center"/>
          </w:tcPr>
          <w:p w:rsidR="0025499C" w:rsidRDefault="0025499C" w:rsidP="008A1D5F">
            <w:pPr>
              <w:pStyle w:val="Bezodstpw"/>
              <w:jc w:val="center"/>
            </w:pPr>
          </w:p>
        </w:tc>
        <w:tc>
          <w:tcPr>
            <w:tcW w:w="184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92" w:type="dxa"/>
            <w:vAlign w:val="center"/>
          </w:tcPr>
          <w:p w:rsidR="0025499C" w:rsidRDefault="0025499C" w:rsidP="008A1D5F">
            <w:pPr>
              <w:pStyle w:val="Bezodstpw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4628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284" w:type="dxa"/>
            <w:vMerge w:val="restart"/>
            <w:vAlign w:val="center"/>
          </w:tcPr>
          <w:p w:rsidR="0025499C" w:rsidRDefault="0025499C" w:rsidP="008D74EB">
            <w:pPr>
              <w:pStyle w:val="Bezodstpw"/>
              <w:jc w:val="center"/>
            </w:pPr>
          </w:p>
        </w:tc>
      </w:tr>
      <w:tr w:rsidR="0025499C" w:rsidTr="00702B85">
        <w:trPr>
          <w:trHeight w:val="720"/>
        </w:trPr>
        <w:tc>
          <w:tcPr>
            <w:tcW w:w="0" w:type="auto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473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6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84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92" w:type="dxa"/>
            <w:vAlign w:val="center"/>
          </w:tcPr>
          <w:p w:rsidR="0025499C" w:rsidRDefault="0025499C" w:rsidP="006F07E8">
            <w:pPr>
              <w:pStyle w:val="Bezodstpw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</w:tr>
      <w:tr w:rsidR="0025499C" w:rsidTr="00702B85">
        <w:trPr>
          <w:trHeight w:val="705"/>
        </w:trPr>
        <w:tc>
          <w:tcPr>
            <w:tcW w:w="0" w:type="auto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73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6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84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92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4628" w:type="dxa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284" w:type="dxa"/>
            <w:vMerge w:val="restart"/>
            <w:vAlign w:val="center"/>
          </w:tcPr>
          <w:p w:rsidR="0025499C" w:rsidRDefault="0025499C" w:rsidP="008D74EB">
            <w:pPr>
              <w:pStyle w:val="Bezodstpw"/>
              <w:jc w:val="center"/>
            </w:pPr>
          </w:p>
        </w:tc>
      </w:tr>
      <w:tr w:rsidR="0025499C" w:rsidTr="00702B85">
        <w:trPr>
          <w:trHeight w:val="697"/>
        </w:trPr>
        <w:tc>
          <w:tcPr>
            <w:tcW w:w="0" w:type="auto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473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6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844" w:type="dxa"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2692" w:type="dxa"/>
            <w:vAlign w:val="center"/>
          </w:tcPr>
          <w:p w:rsidR="0025499C" w:rsidRDefault="0025499C" w:rsidP="009C423F">
            <w:pPr>
              <w:pStyle w:val="Bezodstpw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25499C" w:rsidRDefault="0025499C" w:rsidP="0036035F">
            <w:pPr>
              <w:pStyle w:val="Bezodstpw"/>
              <w:jc w:val="center"/>
            </w:pPr>
          </w:p>
        </w:tc>
      </w:tr>
      <w:tr w:rsidR="0025499C" w:rsidTr="00702B85">
        <w:trPr>
          <w:trHeight w:val="682"/>
        </w:trPr>
        <w:tc>
          <w:tcPr>
            <w:tcW w:w="0" w:type="auto"/>
            <w:vMerge w:val="restart"/>
            <w:vAlign w:val="center"/>
          </w:tcPr>
          <w:p w:rsidR="0025499C" w:rsidRDefault="0025499C" w:rsidP="007E00A7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73" w:type="dxa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2664" w:type="dxa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1844" w:type="dxa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2692" w:type="dxa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4628" w:type="dxa"/>
            <w:vMerge w:val="restart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1284" w:type="dxa"/>
            <w:vMerge w:val="restart"/>
            <w:vAlign w:val="center"/>
          </w:tcPr>
          <w:p w:rsidR="0025499C" w:rsidRDefault="0025499C" w:rsidP="008D74EB">
            <w:pPr>
              <w:pStyle w:val="Bezodstpw"/>
              <w:jc w:val="center"/>
            </w:pPr>
          </w:p>
        </w:tc>
      </w:tr>
      <w:tr w:rsidR="0025499C" w:rsidTr="00702B85">
        <w:trPr>
          <w:trHeight w:val="720"/>
        </w:trPr>
        <w:tc>
          <w:tcPr>
            <w:tcW w:w="0" w:type="auto"/>
            <w:vMerge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1473" w:type="dxa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2664" w:type="dxa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1844" w:type="dxa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2692" w:type="dxa"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25499C" w:rsidRDefault="0025499C" w:rsidP="007E00A7">
            <w:pPr>
              <w:pStyle w:val="Bezodstpw"/>
              <w:jc w:val="center"/>
            </w:pPr>
          </w:p>
        </w:tc>
      </w:tr>
      <w:tr w:rsidR="0025499C" w:rsidTr="00702B85">
        <w:trPr>
          <w:trHeight w:val="682"/>
        </w:trPr>
        <w:tc>
          <w:tcPr>
            <w:tcW w:w="0" w:type="auto"/>
            <w:vMerge w:val="restart"/>
          </w:tcPr>
          <w:p w:rsidR="0025499C" w:rsidRDefault="0025499C" w:rsidP="008E1625">
            <w:pPr>
              <w:pStyle w:val="Bezodstpw"/>
              <w:jc w:val="center"/>
            </w:pPr>
          </w:p>
          <w:p w:rsidR="0025499C" w:rsidRDefault="0025499C" w:rsidP="008E1625">
            <w:pPr>
              <w:pStyle w:val="Bezodstpw"/>
              <w:jc w:val="center"/>
            </w:pPr>
          </w:p>
          <w:p w:rsidR="0025499C" w:rsidRDefault="0025499C" w:rsidP="008E162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473" w:type="dxa"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2664" w:type="dxa"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844" w:type="dxa"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2692" w:type="dxa"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276" w:type="dxa"/>
            <w:vMerge w:val="restart"/>
          </w:tcPr>
          <w:p w:rsidR="0025499C" w:rsidRDefault="0025499C" w:rsidP="008E1625">
            <w:pPr>
              <w:pStyle w:val="Bezodstpw"/>
              <w:jc w:val="center"/>
            </w:pPr>
          </w:p>
          <w:p w:rsidR="0025499C" w:rsidRDefault="0025499C" w:rsidP="008E1625">
            <w:pPr>
              <w:pStyle w:val="Bezodstpw"/>
              <w:jc w:val="center"/>
            </w:pPr>
          </w:p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3402" w:type="dxa"/>
            <w:vMerge w:val="restart"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394" w:type="dxa"/>
            <w:vMerge w:val="restart"/>
          </w:tcPr>
          <w:p w:rsidR="0025499C" w:rsidRDefault="0025499C" w:rsidP="008E1625">
            <w:pPr>
              <w:pStyle w:val="Bezodstpw"/>
              <w:jc w:val="center"/>
            </w:pPr>
          </w:p>
          <w:p w:rsidR="0025499C" w:rsidRDefault="0025499C" w:rsidP="008E1625">
            <w:pPr>
              <w:pStyle w:val="Bezodstpw"/>
              <w:jc w:val="center"/>
            </w:pPr>
          </w:p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4628" w:type="dxa"/>
            <w:vMerge w:val="restart"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483" w:type="dxa"/>
            <w:vMerge w:val="restart"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284" w:type="dxa"/>
            <w:vMerge w:val="restart"/>
          </w:tcPr>
          <w:p w:rsidR="0025499C" w:rsidRDefault="0025499C" w:rsidP="008D74EB">
            <w:pPr>
              <w:pStyle w:val="Bezodstpw"/>
              <w:jc w:val="center"/>
            </w:pPr>
          </w:p>
        </w:tc>
      </w:tr>
      <w:tr w:rsidR="0025499C" w:rsidTr="00702B85">
        <w:trPr>
          <w:trHeight w:val="720"/>
        </w:trPr>
        <w:tc>
          <w:tcPr>
            <w:tcW w:w="0" w:type="auto"/>
            <w:vMerge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473" w:type="dxa"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2664" w:type="dxa"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844" w:type="dxa"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2692" w:type="dxa"/>
          </w:tcPr>
          <w:p w:rsidR="0025499C" w:rsidRDefault="0025499C" w:rsidP="008E1625">
            <w:pPr>
              <w:pStyle w:val="Bezodstpw"/>
              <w:jc w:val="center"/>
            </w:pPr>
          </w:p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276" w:type="dxa"/>
            <w:vMerge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3402" w:type="dxa"/>
            <w:vMerge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394" w:type="dxa"/>
            <w:vMerge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4628" w:type="dxa"/>
            <w:vMerge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483" w:type="dxa"/>
            <w:vMerge/>
          </w:tcPr>
          <w:p w:rsidR="0025499C" w:rsidRDefault="0025499C" w:rsidP="008E1625">
            <w:pPr>
              <w:pStyle w:val="Bezodstpw"/>
              <w:jc w:val="center"/>
            </w:pPr>
          </w:p>
        </w:tc>
        <w:tc>
          <w:tcPr>
            <w:tcW w:w="1284" w:type="dxa"/>
            <w:vMerge/>
          </w:tcPr>
          <w:p w:rsidR="0025499C" w:rsidRDefault="0025499C" w:rsidP="008E1625">
            <w:pPr>
              <w:pStyle w:val="Bezodstpw"/>
              <w:jc w:val="center"/>
            </w:pPr>
          </w:p>
        </w:tc>
      </w:tr>
    </w:tbl>
    <w:p w:rsidR="006F07E8" w:rsidRDefault="006F07E8" w:rsidP="00AA2EBA">
      <w:pPr>
        <w:pStyle w:val="Bezodstpw"/>
        <w:jc w:val="both"/>
      </w:pPr>
    </w:p>
    <w:sectPr w:rsidR="006F07E8" w:rsidSect="00702B85">
      <w:pgSz w:w="23814" w:h="16839" w:orient="landscape" w:code="8"/>
      <w:pgMar w:top="142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22" w:rsidRDefault="00735622" w:rsidP="00422E9E">
      <w:pPr>
        <w:spacing w:after="0" w:line="240" w:lineRule="auto"/>
      </w:pPr>
      <w:r>
        <w:separator/>
      </w:r>
    </w:p>
  </w:endnote>
  <w:endnote w:type="continuationSeparator" w:id="0">
    <w:p w:rsidR="00735622" w:rsidRDefault="00735622" w:rsidP="0042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22" w:rsidRDefault="00735622" w:rsidP="00422E9E">
      <w:pPr>
        <w:spacing w:after="0" w:line="240" w:lineRule="auto"/>
      </w:pPr>
      <w:r>
        <w:separator/>
      </w:r>
    </w:p>
  </w:footnote>
  <w:footnote w:type="continuationSeparator" w:id="0">
    <w:p w:rsidR="00735622" w:rsidRDefault="00735622" w:rsidP="0042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07B"/>
    <w:multiLevelType w:val="hybridMultilevel"/>
    <w:tmpl w:val="55C60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22125138">
      <w:start w:val="1"/>
      <w:numFmt w:val="decimal"/>
      <w:lvlText w:val="%3."/>
      <w:lvlJc w:val="left"/>
      <w:pPr>
        <w:ind w:left="7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C386D"/>
    <w:multiLevelType w:val="hybridMultilevel"/>
    <w:tmpl w:val="BC64E5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882CEE"/>
    <w:multiLevelType w:val="hybridMultilevel"/>
    <w:tmpl w:val="B1A47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5D43"/>
    <w:multiLevelType w:val="hybridMultilevel"/>
    <w:tmpl w:val="4CA4C2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B4C14"/>
    <w:multiLevelType w:val="hybridMultilevel"/>
    <w:tmpl w:val="E13A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265"/>
    <w:multiLevelType w:val="hybridMultilevel"/>
    <w:tmpl w:val="A3D2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C566A"/>
    <w:multiLevelType w:val="hybridMultilevel"/>
    <w:tmpl w:val="BCE8B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4A10"/>
    <w:multiLevelType w:val="hybridMultilevel"/>
    <w:tmpl w:val="FFA0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97151"/>
    <w:multiLevelType w:val="hybridMultilevel"/>
    <w:tmpl w:val="DC60EF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B2E6D"/>
    <w:multiLevelType w:val="hybridMultilevel"/>
    <w:tmpl w:val="B02C2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1193"/>
    <w:multiLevelType w:val="hybridMultilevel"/>
    <w:tmpl w:val="63F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837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25CA"/>
    <w:multiLevelType w:val="hybridMultilevel"/>
    <w:tmpl w:val="E58A8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5777D"/>
    <w:multiLevelType w:val="hybridMultilevel"/>
    <w:tmpl w:val="6AF2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1"/>
    <w:rsid w:val="00055BB8"/>
    <w:rsid w:val="00097BF3"/>
    <w:rsid w:val="000A64B0"/>
    <w:rsid w:val="000B5398"/>
    <w:rsid w:val="00166951"/>
    <w:rsid w:val="00184CC9"/>
    <w:rsid w:val="001C15E9"/>
    <w:rsid w:val="001F7A74"/>
    <w:rsid w:val="0022747C"/>
    <w:rsid w:val="002318B5"/>
    <w:rsid w:val="0025499C"/>
    <w:rsid w:val="002B1E75"/>
    <w:rsid w:val="0031396C"/>
    <w:rsid w:val="00321AB4"/>
    <w:rsid w:val="00324386"/>
    <w:rsid w:val="00325889"/>
    <w:rsid w:val="00336360"/>
    <w:rsid w:val="0036035F"/>
    <w:rsid w:val="003941E6"/>
    <w:rsid w:val="003C576C"/>
    <w:rsid w:val="003D3463"/>
    <w:rsid w:val="00422E9E"/>
    <w:rsid w:val="0044191B"/>
    <w:rsid w:val="005423E7"/>
    <w:rsid w:val="00543D86"/>
    <w:rsid w:val="00560161"/>
    <w:rsid w:val="005D6EE7"/>
    <w:rsid w:val="005E4949"/>
    <w:rsid w:val="00630318"/>
    <w:rsid w:val="00631994"/>
    <w:rsid w:val="00646918"/>
    <w:rsid w:val="006C7E13"/>
    <w:rsid w:val="006E42AB"/>
    <w:rsid w:val="006F07E8"/>
    <w:rsid w:val="00702B85"/>
    <w:rsid w:val="00735622"/>
    <w:rsid w:val="00742EF4"/>
    <w:rsid w:val="00793925"/>
    <w:rsid w:val="007B25C7"/>
    <w:rsid w:val="007E56B6"/>
    <w:rsid w:val="008244F8"/>
    <w:rsid w:val="00827B19"/>
    <w:rsid w:val="00842FDD"/>
    <w:rsid w:val="00873DB1"/>
    <w:rsid w:val="00882F73"/>
    <w:rsid w:val="008A1D5F"/>
    <w:rsid w:val="008D74EB"/>
    <w:rsid w:val="00917A71"/>
    <w:rsid w:val="00923D5F"/>
    <w:rsid w:val="00924AA5"/>
    <w:rsid w:val="00934DBD"/>
    <w:rsid w:val="0097414A"/>
    <w:rsid w:val="009C423F"/>
    <w:rsid w:val="009C7C8B"/>
    <w:rsid w:val="009E5105"/>
    <w:rsid w:val="00A25631"/>
    <w:rsid w:val="00A306A6"/>
    <w:rsid w:val="00A5305A"/>
    <w:rsid w:val="00A74EE5"/>
    <w:rsid w:val="00AA2EBA"/>
    <w:rsid w:val="00AC07F8"/>
    <w:rsid w:val="00AC5282"/>
    <w:rsid w:val="00AE1FD5"/>
    <w:rsid w:val="00AF020C"/>
    <w:rsid w:val="00AF0465"/>
    <w:rsid w:val="00B21947"/>
    <w:rsid w:val="00B50DCF"/>
    <w:rsid w:val="00B8674D"/>
    <w:rsid w:val="00BC5D7F"/>
    <w:rsid w:val="00C002FD"/>
    <w:rsid w:val="00C12D22"/>
    <w:rsid w:val="00C5277D"/>
    <w:rsid w:val="00CB1C2D"/>
    <w:rsid w:val="00CC18DC"/>
    <w:rsid w:val="00CF6CC6"/>
    <w:rsid w:val="00D12B85"/>
    <w:rsid w:val="00D41569"/>
    <w:rsid w:val="00DD131B"/>
    <w:rsid w:val="00DE18CC"/>
    <w:rsid w:val="00DE30EB"/>
    <w:rsid w:val="00DE66CE"/>
    <w:rsid w:val="00DF140B"/>
    <w:rsid w:val="00E242D5"/>
    <w:rsid w:val="00E931CB"/>
    <w:rsid w:val="00EA5583"/>
    <w:rsid w:val="00EC52A4"/>
    <w:rsid w:val="00EE5224"/>
    <w:rsid w:val="00EF5D0B"/>
    <w:rsid w:val="00F32A0E"/>
    <w:rsid w:val="00F57893"/>
    <w:rsid w:val="00F61AC9"/>
    <w:rsid w:val="00F72377"/>
    <w:rsid w:val="00FC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16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560161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B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E9E"/>
  </w:style>
  <w:style w:type="paragraph" w:styleId="Stopka">
    <w:name w:val="footer"/>
    <w:basedOn w:val="Normalny"/>
    <w:link w:val="StopkaZnak"/>
    <w:uiPriority w:val="99"/>
    <w:unhideWhenUsed/>
    <w:rsid w:val="0042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E9E"/>
  </w:style>
  <w:style w:type="character" w:customStyle="1" w:styleId="Nagwek1Znak">
    <w:name w:val="Nagłówek 1 Znak"/>
    <w:basedOn w:val="Domylnaczcionkaakapitu"/>
    <w:link w:val="Nagwek1"/>
    <w:uiPriority w:val="9"/>
    <w:rsid w:val="00360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6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prawka">
    <w:name w:val="Revision"/>
    <w:hidden/>
    <w:uiPriority w:val="99"/>
    <w:semiHidden/>
    <w:rsid w:val="003D3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16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560161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B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E9E"/>
  </w:style>
  <w:style w:type="paragraph" w:styleId="Stopka">
    <w:name w:val="footer"/>
    <w:basedOn w:val="Normalny"/>
    <w:link w:val="StopkaZnak"/>
    <w:uiPriority w:val="99"/>
    <w:unhideWhenUsed/>
    <w:rsid w:val="0042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E9E"/>
  </w:style>
  <w:style w:type="character" w:customStyle="1" w:styleId="Nagwek1Znak">
    <w:name w:val="Nagłówek 1 Znak"/>
    <w:basedOn w:val="Domylnaczcionkaakapitu"/>
    <w:link w:val="Nagwek1"/>
    <w:uiPriority w:val="9"/>
    <w:rsid w:val="00360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6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prawka">
    <w:name w:val="Revision"/>
    <w:hidden/>
    <w:uiPriority w:val="99"/>
    <w:semiHidden/>
    <w:rsid w:val="003D3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744B-1C8F-470A-A62F-F73423FA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Gorzelańczyk - pgorzelanczyk@powiatnowotomyski.pl</dc:creator>
  <cp:lastModifiedBy>Emilia Michalczak-Woźniak</cp:lastModifiedBy>
  <cp:revision>5</cp:revision>
  <cp:lastPrinted>2019-10-03T09:26:00Z</cp:lastPrinted>
  <dcterms:created xsi:type="dcterms:W3CDTF">2019-10-03T09:26:00Z</dcterms:created>
  <dcterms:modified xsi:type="dcterms:W3CDTF">2020-01-29T09:33:00Z</dcterms:modified>
</cp:coreProperties>
</file>