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21598A">
        <w:rPr>
          <w:rFonts w:asciiTheme="minorHAnsi" w:hAnsiTheme="minorHAnsi" w:cstheme="minorHAnsi"/>
          <w:sz w:val="22"/>
          <w:szCs w:val="22"/>
        </w:rPr>
        <w:t>.6.</w:t>
      </w:r>
      <w:bookmarkStart w:id="0" w:name="_GoBack"/>
      <w:bookmarkEnd w:id="0"/>
      <w:r w:rsidR="00DB3F55">
        <w:rPr>
          <w:rFonts w:asciiTheme="minorHAnsi" w:hAnsiTheme="minorHAnsi" w:cstheme="minorHAnsi"/>
          <w:sz w:val="22"/>
          <w:szCs w:val="22"/>
        </w:rPr>
        <w:t>202</w:t>
      </w:r>
      <w:r w:rsidR="006A6D22">
        <w:rPr>
          <w:rFonts w:asciiTheme="minorHAnsi" w:hAnsiTheme="minorHAnsi" w:cstheme="minorHAnsi"/>
          <w:sz w:val="22"/>
          <w:szCs w:val="22"/>
        </w:rPr>
        <w:t>3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A0F64">
      <w:p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F64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DA0F64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DA0F64">
        <w:rPr>
          <w:rFonts w:asciiTheme="minorHAnsi" w:hAnsiTheme="minorHAnsi" w:cstheme="minorHAnsi"/>
          <w:sz w:val="22"/>
          <w:szCs w:val="22"/>
        </w:rPr>
        <w:t>:</w:t>
      </w:r>
      <w:r w:rsidR="00875C41" w:rsidRPr="00DA0F64">
        <w:rPr>
          <w:rFonts w:asciiTheme="minorHAnsi" w:hAnsiTheme="minorHAnsi" w:cstheme="minorHAnsi"/>
          <w:sz w:val="22"/>
          <w:szCs w:val="22"/>
        </w:rPr>
        <w:t xml:space="preserve"> </w:t>
      </w:r>
      <w:r w:rsidR="009930C3" w:rsidRPr="00DA0F64">
        <w:rPr>
          <w:rFonts w:asciiTheme="minorHAnsi" w:hAnsiTheme="minorHAnsi" w:cstheme="minorHAnsi"/>
          <w:sz w:val="22"/>
          <w:szCs w:val="22"/>
        </w:rPr>
        <w:t xml:space="preserve">wykonanie operatu szacunkowego </w:t>
      </w:r>
      <w:r w:rsidR="00DA0F64" w:rsidRPr="00DA0F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określającego wartość </w:t>
      </w:r>
      <w:r w:rsidR="004711BB">
        <w:rPr>
          <w:rFonts w:asciiTheme="minorHAnsi" w:eastAsiaTheme="minorHAnsi" w:hAnsiTheme="minorHAnsi" w:cstheme="minorHAnsi"/>
          <w:sz w:val="22"/>
          <w:szCs w:val="22"/>
          <w:lang w:eastAsia="en-US"/>
        </w:rPr>
        <w:t>nieruchomości tj. działki nr 102/2 położonej w Komorowie</w:t>
      </w:r>
      <w:r w:rsidR="00DA0F6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930C3">
        <w:rPr>
          <w:rFonts w:asciiTheme="minorHAnsi" w:hAnsiTheme="minorHAnsi" w:cstheme="minorHAnsi"/>
          <w:sz w:val="22"/>
          <w:szCs w:val="22"/>
        </w:rPr>
        <w:t xml:space="preserve"> </w:t>
      </w:r>
      <w:r w:rsidR="004711BB">
        <w:rPr>
          <w:rFonts w:asciiTheme="minorHAnsi" w:hAnsiTheme="minorHAnsi" w:cstheme="minorHAnsi"/>
          <w:sz w:val="22"/>
          <w:szCs w:val="22"/>
        </w:rPr>
        <w:t xml:space="preserve">na potrzeby jej nieodpłatnego przekazania na rzecz Powiatu Nowotomyskiego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</w:t>
      </w:r>
      <w:r w:rsidR="009930C3">
        <w:rPr>
          <w:rFonts w:asciiTheme="minorHAnsi" w:hAnsiTheme="minorHAnsi" w:cstheme="minorHAnsi"/>
          <w:sz w:val="22"/>
          <w:szCs w:val="22"/>
        </w:rPr>
        <w:t xml:space="preserve">.... </w:t>
      </w:r>
      <w:r w:rsidRPr="002B1AE9">
        <w:rPr>
          <w:rFonts w:asciiTheme="minorHAnsi" w:hAnsiTheme="minorHAnsi" w:cstheme="minorHAnsi"/>
          <w:sz w:val="22"/>
          <w:szCs w:val="22"/>
        </w:rPr>
        <w:t>%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9930C3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1598A"/>
    <w:rsid w:val="0023190A"/>
    <w:rsid w:val="00233F96"/>
    <w:rsid w:val="002B1AE9"/>
    <w:rsid w:val="002C66CA"/>
    <w:rsid w:val="003B5135"/>
    <w:rsid w:val="004711BB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A6D22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0C3"/>
    <w:rsid w:val="009931CB"/>
    <w:rsid w:val="009968F3"/>
    <w:rsid w:val="009B32E5"/>
    <w:rsid w:val="009E6C4D"/>
    <w:rsid w:val="00AB01CA"/>
    <w:rsid w:val="00B133E6"/>
    <w:rsid w:val="00BB1EDC"/>
    <w:rsid w:val="00BC4731"/>
    <w:rsid w:val="00C25883"/>
    <w:rsid w:val="00C425F0"/>
    <w:rsid w:val="00CA03C0"/>
    <w:rsid w:val="00DA0F64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82</cp:revision>
  <cp:lastPrinted>2023-01-18T13:24:00Z</cp:lastPrinted>
  <dcterms:created xsi:type="dcterms:W3CDTF">2017-03-17T12:16:00Z</dcterms:created>
  <dcterms:modified xsi:type="dcterms:W3CDTF">2023-01-18T13:24:00Z</dcterms:modified>
</cp:coreProperties>
</file>