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D726B0">
        <w:rPr>
          <w:rFonts w:asciiTheme="minorHAnsi" w:hAnsiTheme="minorHAnsi" w:cstheme="minorHAnsi"/>
          <w:sz w:val="22"/>
          <w:szCs w:val="22"/>
        </w:rPr>
        <w:t>.6.2024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A0F64">
      <w:pPr>
        <w:spacing w:after="20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F64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DA0F64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D726B0">
        <w:rPr>
          <w:rFonts w:asciiTheme="minorHAnsi" w:hAnsiTheme="minorHAnsi" w:cstheme="minorHAnsi"/>
          <w:sz w:val="22"/>
          <w:szCs w:val="22"/>
        </w:rPr>
        <w:t xml:space="preserve"> wykonanie</w:t>
      </w:r>
      <w:bookmarkStart w:id="0" w:name="_GoBack"/>
      <w:bookmarkEnd w:id="0"/>
      <w:r w:rsidRPr="00DA0F64">
        <w:rPr>
          <w:rFonts w:asciiTheme="minorHAnsi" w:hAnsiTheme="minorHAnsi" w:cstheme="minorHAnsi"/>
          <w:sz w:val="22"/>
          <w:szCs w:val="22"/>
        </w:rPr>
        <w:t>:</w:t>
      </w:r>
      <w:r w:rsidR="00875C41" w:rsidRPr="00DA0F64">
        <w:rPr>
          <w:rFonts w:asciiTheme="minorHAnsi" w:hAnsiTheme="minorHAnsi" w:cstheme="minorHAnsi"/>
          <w:sz w:val="22"/>
          <w:szCs w:val="22"/>
        </w:rPr>
        <w:t xml:space="preserve"> </w:t>
      </w:r>
      <w:r w:rsidR="00B45249">
        <w:rPr>
          <w:rFonts w:asciiTheme="minorHAnsi" w:hAnsiTheme="minorHAnsi" w:cstheme="minorHAnsi"/>
          <w:sz w:val="22"/>
          <w:szCs w:val="22"/>
        </w:rPr>
        <w:t>dwóch operatów określających wartość nieruchomości zabudowanych położonych w Nowym Tomyślu przy ul. Poznańskiej 32 i na Os. Północ 37 na potrzeby aktualizacji opłaty z tytułu trwałego zarządu</w:t>
      </w:r>
      <w:r w:rsidR="00DA0F64" w:rsidRPr="00DA0F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</w:t>
      </w:r>
      <w:r w:rsidR="009930C3">
        <w:rPr>
          <w:rFonts w:asciiTheme="minorHAnsi" w:hAnsiTheme="minorHAnsi" w:cstheme="minorHAnsi"/>
          <w:sz w:val="22"/>
          <w:szCs w:val="22"/>
        </w:rPr>
        <w:t xml:space="preserve">.... </w:t>
      </w:r>
      <w:r w:rsidRPr="002B1AE9">
        <w:rPr>
          <w:rFonts w:asciiTheme="minorHAnsi" w:hAnsiTheme="minorHAnsi" w:cstheme="minorHAnsi"/>
          <w:sz w:val="22"/>
          <w:szCs w:val="22"/>
        </w:rPr>
        <w:t>%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9930C3">
        <w:rPr>
          <w:rFonts w:asciiTheme="minorHAnsi" w:hAnsiTheme="minorHAnsi" w:cstheme="minorHAnsi"/>
          <w:sz w:val="22"/>
          <w:szCs w:val="22"/>
        </w:rPr>
        <w:t>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1598A"/>
    <w:rsid w:val="0023190A"/>
    <w:rsid w:val="00233F96"/>
    <w:rsid w:val="002B1AE9"/>
    <w:rsid w:val="002C66CA"/>
    <w:rsid w:val="003B5135"/>
    <w:rsid w:val="004711BB"/>
    <w:rsid w:val="00483D8C"/>
    <w:rsid w:val="00491610"/>
    <w:rsid w:val="004E31E9"/>
    <w:rsid w:val="004F252D"/>
    <w:rsid w:val="00515A76"/>
    <w:rsid w:val="00571FB0"/>
    <w:rsid w:val="0059655B"/>
    <w:rsid w:val="005965CE"/>
    <w:rsid w:val="005B113B"/>
    <w:rsid w:val="006674F4"/>
    <w:rsid w:val="006A6D22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0C3"/>
    <w:rsid w:val="009931CB"/>
    <w:rsid w:val="009968F3"/>
    <w:rsid w:val="009B32E5"/>
    <w:rsid w:val="009E6C4D"/>
    <w:rsid w:val="00AB01CA"/>
    <w:rsid w:val="00B133E6"/>
    <w:rsid w:val="00B45249"/>
    <w:rsid w:val="00BB1EDC"/>
    <w:rsid w:val="00BC4731"/>
    <w:rsid w:val="00C25883"/>
    <w:rsid w:val="00C425F0"/>
    <w:rsid w:val="00CA03C0"/>
    <w:rsid w:val="00D726B0"/>
    <w:rsid w:val="00DA0F64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88</cp:revision>
  <cp:lastPrinted>2024-03-08T09:06:00Z</cp:lastPrinted>
  <dcterms:created xsi:type="dcterms:W3CDTF">2017-03-17T12:16:00Z</dcterms:created>
  <dcterms:modified xsi:type="dcterms:W3CDTF">2024-03-08T09:06:00Z</dcterms:modified>
</cp:coreProperties>
</file>