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170DDD">
        <w:rPr>
          <w:b/>
          <w:bCs/>
          <w:lang w:eastAsia="ar-SA"/>
        </w:rPr>
        <w:t>272.2</w:t>
      </w:r>
      <w:r w:rsidR="000E06A0">
        <w:rPr>
          <w:b/>
          <w:bCs/>
          <w:lang w:eastAsia="ar-SA"/>
        </w:rPr>
        <w:t>.</w:t>
      </w:r>
      <w:r w:rsidR="00170DDD">
        <w:rPr>
          <w:b/>
          <w:bCs/>
          <w:lang w:eastAsia="ar-SA"/>
        </w:rPr>
        <w:t>2020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170DDD">
        <w:rPr>
          <w:b/>
          <w:bCs/>
          <w:lang w:eastAsia="ar-SA"/>
        </w:rPr>
        <w:t>2020</w:t>
      </w:r>
      <w:r w:rsidR="00EA7EB5">
        <w:rPr>
          <w:b/>
          <w:bCs/>
          <w:lang w:eastAsia="ar-SA"/>
        </w:rPr>
        <w:t xml:space="preserve">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5D2A9C" w:rsidRDefault="00D86DA0" w:rsidP="00D6733C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ar-SA"/>
        </w:rPr>
      </w:pPr>
      <w:r w:rsidRPr="005D2A9C">
        <w:rPr>
          <w:lang w:eastAsia="ar-SA"/>
        </w:rPr>
        <w:t>Zamawiający powierza Wykonawcy wyłonionemu w oparciu o skierowane za</w:t>
      </w:r>
      <w:r w:rsidR="00CE4DAB" w:rsidRPr="005D2A9C">
        <w:rPr>
          <w:lang w:eastAsia="ar-SA"/>
        </w:rPr>
        <w:t xml:space="preserve">pytanie, </w:t>
      </w:r>
    </w:p>
    <w:p w:rsidR="00D34533" w:rsidRPr="00EA377A" w:rsidRDefault="006E0F39" w:rsidP="00D6733C">
      <w:pPr>
        <w:spacing w:line="360" w:lineRule="auto"/>
        <w:jc w:val="both"/>
        <w:rPr>
          <w:bCs/>
          <w:color w:val="000000"/>
        </w:rPr>
      </w:pPr>
      <w:r>
        <w:rPr>
          <w:lang w:eastAsia="ar-SA"/>
        </w:rPr>
        <w:t xml:space="preserve">      </w:t>
      </w:r>
      <w:r w:rsidR="00D86DA0" w:rsidRPr="005D2A9C">
        <w:rPr>
          <w:lang w:eastAsia="ar-SA"/>
        </w:rPr>
        <w:t xml:space="preserve">a Wykonawca </w:t>
      </w:r>
      <w:r w:rsidR="00D86DA0" w:rsidRPr="00D6733C">
        <w:rPr>
          <w:lang w:eastAsia="ar-SA"/>
        </w:rPr>
        <w:t xml:space="preserve">przyjmuje </w:t>
      </w:r>
      <w:r w:rsidR="00D86DA0" w:rsidRPr="00EA377A">
        <w:rPr>
          <w:lang w:eastAsia="ar-SA"/>
        </w:rPr>
        <w:t xml:space="preserve">do wykonania prace mające na celu: </w:t>
      </w:r>
      <w:r w:rsidR="00D6733C" w:rsidRPr="00EA377A">
        <w:rPr>
          <w:bCs/>
          <w:color w:val="000000"/>
        </w:rPr>
        <w:t>wykonanie 3 operatów</w:t>
      </w:r>
      <w:r w:rsidRPr="00EA377A">
        <w:rPr>
          <w:bCs/>
          <w:color w:val="000000"/>
        </w:rPr>
        <w:br/>
        <w:t xml:space="preserve">    </w:t>
      </w:r>
      <w:r w:rsidR="00D6733C" w:rsidRPr="00EA377A">
        <w:rPr>
          <w:bCs/>
          <w:color w:val="000000"/>
        </w:rPr>
        <w:t xml:space="preserve"> </w:t>
      </w:r>
      <w:r w:rsidRPr="00EA377A">
        <w:rPr>
          <w:bCs/>
          <w:color w:val="000000"/>
        </w:rPr>
        <w:t xml:space="preserve"> </w:t>
      </w:r>
      <w:r w:rsidR="00D6733C" w:rsidRPr="00EA377A">
        <w:rPr>
          <w:bCs/>
          <w:color w:val="000000"/>
        </w:rPr>
        <w:t xml:space="preserve">szacunkowych w 2 egzemplarzach </w:t>
      </w:r>
      <w:r w:rsidR="00EA377A" w:rsidRPr="00EA377A">
        <w:t>w ujęciu wieczysto -</w:t>
      </w:r>
      <w:r w:rsidR="00EA377A">
        <w:t xml:space="preserve"> </w:t>
      </w:r>
      <w:r w:rsidR="00EA377A" w:rsidRPr="00EA377A">
        <w:t xml:space="preserve">księgowym </w:t>
      </w:r>
      <w:r w:rsidR="00EA377A" w:rsidRPr="00EA377A">
        <w:rPr>
          <w:bCs/>
          <w:color w:val="000000"/>
        </w:rPr>
        <w:t>dla oszacowania</w:t>
      </w:r>
      <w:r w:rsidR="00EA377A">
        <w:rPr>
          <w:bCs/>
          <w:color w:val="000000"/>
        </w:rPr>
        <w:br/>
        <w:t xml:space="preserve">      </w:t>
      </w:r>
      <w:r w:rsidR="00EA377A" w:rsidRPr="00EA377A">
        <w:rPr>
          <w:bCs/>
          <w:color w:val="000000"/>
        </w:rPr>
        <w:t xml:space="preserve">wartości nakładów (w tym nasadzeń) na niżej wymienionych gruntach </w:t>
      </w:r>
      <w:r w:rsidR="00EA377A" w:rsidRPr="00EA377A">
        <w:rPr>
          <w:iCs/>
        </w:rPr>
        <w:t>na potrzeby ustalenia</w:t>
      </w:r>
      <w:r w:rsidR="00EA377A">
        <w:rPr>
          <w:iCs/>
        </w:rPr>
        <w:br/>
        <w:t xml:space="preserve">    </w:t>
      </w:r>
      <w:r w:rsidR="00EA377A" w:rsidRPr="00EA377A">
        <w:rPr>
          <w:iCs/>
        </w:rPr>
        <w:t xml:space="preserve"> </w:t>
      </w:r>
      <w:r w:rsidR="00EA377A">
        <w:rPr>
          <w:iCs/>
        </w:rPr>
        <w:t xml:space="preserve"> </w:t>
      </w:r>
      <w:r w:rsidR="00EA377A" w:rsidRPr="00EA377A">
        <w:rPr>
          <w:iCs/>
        </w:rPr>
        <w:t xml:space="preserve">odszkodowania za grunty nabyte przez Gminę Nowy Tomyśl na podstawie decyzji </w:t>
      </w:r>
      <w:r w:rsidR="00EA377A">
        <w:rPr>
          <w:iCs/>
        </w:rPr>
        <w:br/>
        <w:t xml:space="preserve">      </w:t>
      </w:r>
      <w:r w:rsidR="00EA377A" w:rsidRPr="00EA377A">
        <w:rPr>
          <w:iCs/>
        </w:rPr>
        <w:t>nr 3/2019 o zezwoleniu na realizację inwestycji drogowej z dnia 19.04.2019 r.</w:t>
      </w:r>
      <w:r w:rsidR="00EA377A" w:rsidRPr="00EA377A">
        <w:t xml:space="preserve"> dla działek</w:t>
      </w:r>
      <w:r w:rsidR="00EA377A">
        <w:br/>
        <w:t xml:space="preserve">     </w:t>
      </w:r>
      <w:r w:rsidR="00EA377A" w:rsidRPr="00EA377A">
        <w:t xml:space="preserve"> o numerach: 1773/6, 1773/26 położonych w Nowym Tomyślu i 524/45, 524/62, 524/79,</w:t>
      </w:r>
      <w:r w:rsidR="00EA377A">
        <w:br/>
        <w:t xml:space="preserve">     </w:t>
      </w:r>
      <w:r w:rsidR="00EA377A" w:rsidRPr="00EA377A">
        <w:t xml:space="preserve"> 524/81, 524/83 położonych w Glinnie oraz 520/31 położonej w Glinnie i 530/28 położonej</w:t>
      </w:r>
      <w:r w:rsidR="00EA377A">
        <w:br/>
        <w:t xml:space="preserve">     </w:t>
      </w:r>
      <w:r w:rsidR="00EA377A" w:rsidRPr="00EA377A">
        <w:t xml:space="preserve"> w Glinnie – z uwzględnieniem w ramach operatu należnych wartości nakładów dla każdej</w:t>
      </w:r>
      <w:r w:rsidR="00EA377A">
        <w:br/>
        <w:t xml:space="preserve">     </w:t>
      </w:r>
      <w:r w:rsidR="00EA377A" w:rsidRPr="00EA377A">
        <w:t xml:space="preserve"> z działek z osobna.</w:t>
      </w:r>
      <w:r w:rsidR="0003167E" w:rsidRPr="00EA377A">
        <w:rPr>
          <w:lang w:eastAsia="ar-SA"/>
        </w:rPr>
        <w:t xml:space="preserve"> </w:t>
      </w:r>
    </w:p>
    <w:p w:rsidR="00D6733C" w:rsidRPr="00D6733C" w:rsidRDefault="00D6733C" w:rsidP="00D6733C">
      <w:pPr>
        <w:spacing w:line="276" w:lineRule="auto"/>
        <w:jc w:val="both"/>
        <w:rPr>
          <w:sz w:val="8"/>
          <w:szCs w:val="8"/>
        </w:rPr>
      </w:pPr>
    </w:p>
    <w:p w:rsidR="00D34533" w:rsidRDefault="006409D3" w:rsidP="006E0F39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Zamawiający zobowiązuje Wykonawcę do uczestnictwa w rozprawach administracyjnych </w:t>
      </w:r>
      <w:r>
        <w:br/>
        <w:t>o ustalenie odszkodowania na podstawie wykonanego operatu na wezwanie Zamawiającego.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D86DA0" w:rsidRPr="00EA2115" w:rsidRDefault="000B63DA" w:rsidP="00D86DA0">
      <w:pPr>
        <w:spacing w:line="360" w:lineRule="auto"/>
        <w:jc w:val="both"/>
        <w:rPr>
          <w:b/>
          <w:iCs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6166A8" w:rsidRPr="006166A8">
        <w:rPr>
          <w:b/>
          <w:lang w:eastAsia="ar-SA"/>
        </w:rPr>
        <w:t xml:space="preserve">do dnia </w:t>
      </w:r>
      <w:r w:rsidR="00EA377A">
        <w:rPr>
          <w:b/>
          <w:lang w:eastAsia="ar-SA"/>
        </w:rPr>
        <w:t>31</w:t>
      </w:r>
      <w:r w:rsidR="00BE6679">
        <w:rPr>
          <w:b/>
          <w:lang w:eastAsia="ar-SA"/>
        </w:rPr>
        <w:t xml:space="preserve"> </w:t>
      </w:r>
      <w:r w:rsidR="00D6733C">
        <w:rPr>
          <w:b/>
          <w:lang w:eastAsia="ar-SA"/>
        </w:rPr>
        <w:t>marca 2020</w:t>
      </w:r>
      <w:r w:rsidR="00EA7EB5">
        <w:rPr>
          <w:b/>
          <w:lang w:eastAsia="ar-SA"/>
        </w:rPr>
        <w:t xml:space="preserve"> r.</w:t>
      </w:r>
      <w:r w:rsidR="00CB0B9F">
        <w:rPr>
          <w:b/>
          <w:lang w:eastAsia="ar-SA"/>
        </w:rPr>
        <w:t xml:space="preserve"> </w:t>
      </w:r>
    </w:p>
    <w:p w:rsidR="00EA377A" w:rsidRDefault="00EA377A" w:rsidP="00D86DA0">
      <w:pPr>
        <w:suppressAutoHyphens/>
        <w:spacing w:line="360" w:lineRule="auto"/>
        <w:jc w:val="center"/>
        <w:rPr>
          <w:lang w:eastAsia="ar-SA"/>
        </w:rPr>
      </w:pP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lastRenderedPageBreak/>
        <w:t>§ 4.</w:t>
      </w:r>
    </w:p>
    <w:p w:rsidR="00EA377A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 § 5.</w:t>
      </w:r>
    </w:p>
    <w:p w:rsidR="00EA377A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całości prac objętych zamówieniem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t>§ 6.</w:t>
      </w:r>
    </w:p>
    <w:p w:rsidR="00D86DA0" w:rsidRDefault="00D86DA0" w:rsidP="005A6081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Wynagrodzenie płatne będzie w terminie </w:t>
      </w:r>
      <w:r w:rsidR="00EA7EB5">
        <w:rPr>
          <w:lang w:eastAsia="ar-SA"/>
        </w:rPr>
        <w:t>30</w:t>
      </w:r>
      <w:r w:rsidR="00C714B9">
        <w:rPr>
          <w:lang w:eastAsia="ar-SA"/>
        </w:rPr>
        <w:t xml:space="preserve"> dni </w:t>
      </w:r>
      <w:r w:rsidR="0012221C" w:rsidRPr="0086297F">
        <w:t>od daty protokolarnego odbioru umówionej pracy, po przedłożeniu</w:t>
      </w:r>
      <w:r w:rsidR="0012221C">
        <w:rPr>
          <w:lang w:eastAsia="ar-SA"/>
        </w:rPr>
        <w:t xml:space="preserve"> </w:t>
      </w:r>
      <w:r w:rsidR="00C714B9">
        <w:rPr>
          <w:lang w:eastAsia="ar-SA"/>
        </w:rPr>
        <w:t>prawidłowo wystawione</w:t>
      </w:r>
      <w:r w:rsidR="001A04AA">
        <w:rPr>
          <w:lang w:eastAsia="ar-SA"/>
        </w:rPr>
        <w:t xml:space="preserve">go </w:t>
      </w:r>
      <w:r w:rsidR="00C714B9">
        <w:rPr>
          <w:lang w:eastAsia="ar-SA"/>
        </w:rPr>
        <w:t>rachunku</w:t>
      </w:r>
      <w:r w:rsidR="007367BC">
        <w:rPr>
          <w:lang w:eastAsia="ar-SA"/>
        </w:rPr>
        <w:t xml:space="preserve"> </w:t>
      </w:r>
      <w:r w:rsidR="005A6907">
        <w:rPr>
          <w:lang w:eastAsia="ar-SA"/>
        </w:rPr>
        <w:t xml:space="preserve">bądź faktury VAT. </w:t>
      </w:r>
      <w:r>
        <w:rPr>
          <w:lang w:eastAsia="ar-SA"/>
        </w:rPr>
        <w:t xml:space="preserve">Rachunek </w:t>
      </w:r>
      <w:r w:rsidR="005A6907">
        <w:rPr>
          <w:lang w:eastAsia="ar-SA"/>
        </w:rPr>
        <w:t xml:space="preserve">bądź fakturę VAT </w:t>
      </w:r>
      <w:r>
        <w:rPr>
          <w:lang w:eastAsia="ar-SA"/>
        </w:rPr>
        <w:t>należy wystawić na: Nabywca - Powiat Nowotomyski, ul. Poznańska 33, 64-300 Nowy Tomyśl, NIP: 788-19-17-876; Odbiorca - Starostwo Powiatowe w Nowym  Tomyślu, ul. Poznańska 33, 64-300 Nowy Tomyśl.</w:t>
      </w:r>
    </w:p>
    <w:p w:rsidR="00FF7AEA" w:rsidRDefault="00FF7AEA" w:rsidP="005A6081">
      <w:pPr>
        <w:widowControl w:val="0"/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  </w:t>
      </w:r>
      <w:r w:rsidR="005A6081" w:rsidRPr="005A6081">
        <w:rPr>
          <w:rFonts w:eastAsia="SimSun"/>
          <w:kern w:val="1"/>
          <w:lang w:eastAsia="zh-CN" w:bidi="hi-IN"/>
        </w:rPr>
        <w:t>Zapłata wynagrodzenia nastąpi przelewem na rachunek bankowy Zleceniobiorcy wskazany</w:t>
      </w:r>
      <w:r>
        <w:rPr>
          <w:rFonts w:eastAsia="SimSun"/>
          <w:kern w:val="1"/>
          <w:lang w:eastAsia="zh-CN" w:bidi="hi-IN"/>
        </w:rPr>
        <w:t xml:space="preserve"> </w:t>
      </w:r>
    </w:p>
    <w:p w:rsidR="005A6081" w:rsidRPr="005A6081" w:rsidRDefault="005A6081" w:rsidP="00FF7AEA">
      <w:pPr>
        <w:widowControl w:val="0"/>
        <w:suppressAutoHyphens/>
        <w:spacing w:line="360" w:lineRule="auto"/>
        <w:ind w:left="284"/>
        <w:contextualSpacing/>
        <w:jc w:val="both"/>
        <w:rPr>
          <w:rFonts w:eastAsia="SimSun"/>
          <w:kern w:val="1"/>
          <w:lang w:eastAsia="zh-CN" w:bidi="hi-IN"/>
        </w:rPr>
      </w:pPr>
      <w:r w:rsidRPr="005A6081">
        <w:rPr>
          <w:rFonts w:eastAsia="SimSun"/>
          <w:kern w:val="1"/>
          <w:lang w:eastAsia="zh-CN" w:bidi="hi-IN"/>
        </w:rPr>
        <w:t xml:space="preserve"> </w:t>
      </w:r>
      <w:r w:rsidR="00FF7AEA">
        <w:rPr>
          <w:rFonts w:eastAsia="SimSun"/>
          <w:kern w:val="1"/>
          <w:lang w:eastAsia="zh-CN" w:bidi="hi-IN"/>
        </w:rPr>
        <w:t xml:space="preserve"> </w:t>
      </w:r>
      <w:r w:rsidRPr="005A6081">
        <w:rPr>
          <w:rFonts w:eastAsia="SimSun"/>
          <w:kern w:val="1"/>
          <w:lang w:eastAsia="zh-CN" w:bidi="hi-IN"/>
        </w:rPr>
        <w:t>w wystawionej przez niego fakturze.</w:t>
      </w:r>
    </w:p>
    <w:p w:rsidR="005A6081" w:rsidRPr="00EA377A" w:rsidRDefault="00FF7AEA" w:rsidP="005A6081">
      <w:pPr>
        <w:widowControl w:val="0"/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  </w:t>
      </w:r>
      <w:r w:rsidR="005A6081" w:rsidRPr="00EA377A">
        <w:rPr>
          <w:rFonts w:eastAsia="SimSun"/>
          <w:kern w:val="1"/>
          <w:lang w:eastAsia="zh-CN" w:bidi="hi-IN"/>
        </w:rPr>
        <w:t>Zlecający oświadcza, że jest uprawniony do otrzymywania faktur VAT i upoważnia</w:t>
      </w:r>
      <w:r w:rsidRPr="00EA377A">
        <w:rPr>
          <w:rFonts w:eastAsia="SimSun"/>
          <w:kern w:val="1"/>
          <w:lang w:eastAsia="zh-CN" w:bidi="hi-IN"/>
        </w:rPr>
        <w:br/>
      </w:r>
      <w:r w:rsidR="005A6081" w:rsidRPr="00EA377A">
        <w:rPr>
          <w:rFonts w:eastAsia="SimSun"/>
          <w:kern w:val="1"/>
          <w:lang w:eastAsia="zh-CN" w:bidi="hi-IN"/>
        </w:rPr>
        <w:t xml:space="preserve"> </w:t>
      </w:r>
      <w:r w:rsidRPr="00EA377A">
        <w:rPr>
          <w:rFonts w:eastAsia="SimSun"/>
          <w:kern w:val="1"/>
          <w:lang w:eastAsia="zh-CN" w:bidi="hi-IN"/>
        </w:rPr>
        <w:t xml:space="preserve"> </w:t>
      </w:r>
      <w:r w:rsidR="005A6081" w:rsidRPr="00EA377A">
        <w:rPr>
          <w:rFonts w:eastAsia="SimSun"/>
          <w:kern w:val="1"/>
          <w:lang w:eastAsia="zh-CN" w:bidi="hi-IN"/>
        </w:rPr>
        <w:t>Zleceniobiorcę do wystawiania faktur VAT bez podpisu Zlecającego.</w:t>
      </w:r>
    </w:p>
    <w:p w:rsidR="00EA377A" w:rsidRPr="00EA377A" w:rsidRDefault="00EA377A" w:rsidP="005A6081">
      <w:pPr>
        <w:widowControl w:val="0"/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SimSun"/>
          <w:kern w:val="1"/>
          <w:lang w:eastAsia="zh-CN" w:bidi="hi-IN"/>
        </w:rPr>
      </w:pPr>
      <w:r w:rsidRPr="00EA377A">
        <w:t xml:space="preserve">  </w:t>
      </w:r>
      <w:r w:rsidRPr="00EA377A">
        <w:t>Zamawiający oświadcza, że będzie realizować płatności za faktury z zastosowaniem</w:t>
      </w:r>
      <w:r>
        <w:br/>
        <w:t xml:space="preserve"> </w:t>
      </w:r>
      <w:r w:rsidRPr="00EA377A">
        <w:t xml:space="preserve"> mechanizmu podzielonej płatności.</w:t>
      </w:r>
    </w:p>
    <w:p w:rsidR="005A6081" w:rsidRPr="00EA377A" w:rsidRDefault="00FF7AEA" w:rsidP="005A6907">
      <w:pPr>
        <w:widowControl w:val="0"/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  </w:t>
      </w:r>
      <w:r w:rsidR="005A6081" w:rsidRPr="005A6081">
        <w:rPr>
          <w:rFonts w:eastAsia="SimSun"/>
          <w:kern w:val="1"/>
          <w:szCs w:val="21"/>
          <w:lang w:eastAsia="zh-CN" w:bidi="hi-IN"/>
        </w:rPr>
        <w:t>Oświadczenie w sprawie wydzielenia rachunku VAT na cele prowadzonej działalności</w:t>
      </w:r>
      <w:r>
        <w:rPr>
          <w:rFonts w:eastAsia="SimSun"/>
          <w:kern w:val="1"/>
          <w:szCs w:val="21"/>
          <w:lang w:eastAsia="zh-CN" w:bidi="hi-IN"/>
        </w:rPr>
        <w:br/>
        <w:t xml:space="preserve"> </w:t>
      </w:r>
      <w:r w:rsidR="005A6081" w:rsidRPr="005A6081">
        <w:rPr>
          <w:rFonts w:eastAsia="SimSun"/>
          <w:kern w:val="1"/>
          <w:szCs w:val="21"/>
          <w:lang w:eastAsia="zh-CN" w:bidi="hi-IN"/>
        </w:rPr>
        <w:t xml:space="preserve"> gos</w:t>
      </w:r>
      <w:r w:rsidR="00EA377A">
        <w:rPr>
          <w:rFonts w:eastAsia="SimSun"/>
          <w:kern w:val="1"/>
          <w:szCs w:val="21"/>
          <w:lang w:eastAsia="zh-CN" w:bidi="hi-IN"/>
        </w:rPr>
        <w:t>podarczej stanowi załącznik nr 1</w:t>
      </w:r>
      <w:r w:rsidR="005A6081" w:rsidRPr="005A6081">
        <w:rPr>
          <w:rFonts w:eastAsia="SimSun"/>
          <w:kern w:val="1"/>
          <w:szCs w:val="21"/>
          <w:lang w:eastAsia="zh-CN" w:bidi="hi-IN"/>
        </w:rPr>
        <w:t xml:space="preserve"> do Umowy.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D6733C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031728" w:rsidRPr="00EA377A" w:rsidRDefault="00D86DA0" w:rsidP="00EA377A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EA377A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D86DA0" w:rsidRDefault="00D86DA0" w:rsidP="00D86DA0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BE6679">
        <w:rPr>
          <w:lang w:eastAsia="ar-SA"/>
        </w:rPr>
        <w:t xml:space="preserve"> oraz Ustawy z dnia 8 marca 2013 r. o </w:t>
      </w:r>
      <w:r w:rsidR="005147E1">
        <w:rPr>
          <w:lang w:eastAsia="ar-SA"/>
        </w:rPr>
        <w:t xml:space="preserve">przeciwdziałaniu nadmiernym opóźnieniom </w:t>
      </w:r>
      <w:r w:rsidR="00BE6679">
        <w:rPr>
          <w:lang w:eastAsia="ar-SA"/>
        </w:rPr>
        <w:t>w transakcjach handlowych (tj. Dz.U. z 2019 r.</w:t>
      </w:r>
      <w:r w:rsidR="00E2401E">
        <w:rPr>
          <w:lang w:eastAsia="ar-SA"/>
        </w:rPr>
        <w:t>,</w:t>
      </w:r>
      <w:r w:rsidR="00BE6679">
        <w:rPr>
          <w:lang w:eastAsia="ar-SA"/>
        </w:rPr>
        <w:t xml:space="preserve"> poz. 118</w:t>
      </w:r>
      <w:r w:rsidR="005147E1">
        <w:rPr>
          <w:lang w:eastAsia="ar-SA"/>
        </w:rPr>
        <w:t xml:space="preserve"> ze zm.</w:t>
      </w:r>
      <w:r w:rsidR="00BE6679">
        <w:rPr>
          <w:lang w:eastAsia="ar-SA"/>
        </w:rPr>
        <w:t>)</w:t>
      </w:r>
      <w:r>
        <w:rPr>
          <w:lang w:eastAsia="ar-SA"/>
        </w:rPr>
        <w:t>.</w:t>
      </w:r>
    </w:p>
    <w:p w:rsidR="00D86DA0" w:rsidRDefault="00D86DA0" w:rsidP="00EA377A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>1………………………………                                                     1……………………………..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bookmarkStart w:id="0" w:name="_GoBack"/>
      <w:bookmarkEnd w:id="0"/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F7" w:rsidRDefault="001E00F7" w:rsidP="005A6907">
      <w:r>
        <w:separator/>
      </w:r>
    </w:p>
  </w:endnote>
  <w:endnote w:type="continuationSeparator" w:id="0">
    <w:p w:rsidR="001E00F7" w:rsidRDefault="001E00F7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F7" w:rsidRDefault="001E00F7" w:rsidP="005A6907">
      <w:r>
        <w:separator/>
      </w:r>
    </w:p>
  </w:footnote>
  <w:footnote w:type="continuationSeparator" w:id="0">
    <w:p w:rsidR="001E00F7" w:rsidRDefault="001E00F7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1562D"/>
    <w:rsid w:val="0003167E"/>
    <w:rsid w:val="00031728"/>
    <w:rsid w:val="0004525D"/>
    <w:rsid w:val="0005665F"/>
    <w:rsid w:val="000B2566"/>
    <w:rsid w:val="000B63DA"/>
    <w:rsid w:val="000E06A0"/>
    <w:rsid w:val="000F6C02"/>
    <w:rsid w:val="0012221C"/>
    <w:rsid w:val="001344F8"/>
    <w:rsid w:val="00170DDD"/>
    <w:rsid w:val="00185268"/>
    <w:rsid w:val="001A04AA"/>
    <w:rsid w:val="001E00F7"/>
    <w:rsid w:val="00216BAC"/>
    <w:rsid w:val="002B3FC6"/>
    <w:rsid w:val="00304DD8"/>
    <w:rsid w:val="003A4735"/>
    <w:rsid w:val="003D5BEA"/>
    <w:rsid w:val="00433835"/>
    <w:rsid w:val="00434F76"/>
    <w:rsid w:val="004E524B"/>
    <w:rsid w:val="00503791"/>
    <w:rsid w:val="005147E1"/>
    <w:rsid w:val="00531E4F"/>
    <w:rsid w:val="0058150B"/>
    <w:rsid w:val="005A6081"/>
    <w:rsid w:val="005A6907"/>
    <w:rsid w:val="005D2A9C"/>
    <w:rsid w:val="005D4D4C"/>
    <w:rsid w:val="0060263F"/>
    <w:rsid w:val="00611E29"/>
    <w:rsid w:val="006166A8"/>
    <w:rsid w:val="00620C3F"/>
    <w:rsid w:val="006409D3"/>
    <w:rsid w:val="006414E1"/>
    <w:rsid w:val="006443A6"/>
    <w:rsid w:val="00675DAA"/>
    <w:rsid w:val="006813BB"/>
    <w:rsid w:val="00681849"/>
    <w:rsid w:val="006C3969"/>
    <w:rsid w:val="006D0250"/>
    <w:rsid w:val="006E0F39"/>
    <w:rsid w:val="007367BC"/>
    <w:rsid w:val="00782D29"/>
    <w:rsid w:val="007A7CF7"/>
    <w:rsid w:val="0080568C"/>
    <w:rsid w:val="00853298"/>
    <w:rsid w:val="008B4549"/>
    <w:rsid w:val="008E29B6"/>
    <w:rsid w:val="00915271"/>
    <w:rsid w:val="00991A0A"/>
    <w:rsid w:val="009A1CF1"/>
    <w:rsid w:val="009D4B91"/>
    <w:rsid w:val="00A0705B"/>
    <w:rsid w:val="00A14FE5"/>
    <w:rsid w:val="00A879C0"/>
    <w:rsid w:val="00AA595A"/>
    <w:rsid w:val="00AD3F90"/>
    <w:rsid w:val="00BE6679"/>
    <w:rsid w:val="00C714B9"/>
    <w:rsid w:val="00CB0B9F"/>
    <w:rsid w:val="00CB225D"/>
    <w:rsid w:val="00CB5436"/>
    <w:rsid w:val="00CE4DAB"/>
    <w:rsid w:val="00D34533"/>
    <w:rsid w:val="00D6733C"/>
    <w:rsid w:val="00D75EFF"/>
    <w:rsid w:val="00D855BE"/>
    <w:rsid w:val="00D86DA0"/>
    <w:rsid w:val="00DC001F"/>
    <w:rsid w:val="00DE6EA2"/>
    <w:rsid w:val="00DF211E"/>
    <w:rsid w:val="00E2401E"/>
    <w:rsid w:val="00EA2115"/>
    <w:rsid w:val="00EA377A"/>
    <w:rsid w:val="00EA79CF"/>
    <w:rsid w:val="00EA7EB5"/>
    <w:rsid w:val="00ED0306"/>
    <w:rsid w:val="00EE3FFC"/>
    <w:rsid w:val="00F22FBC"/>
    <w:rsid w:val="00F33170"/>
    <w:rsid w:val="00F55809"/>
    <w:rsid w:val="00FF02C4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Hanna Wesoła</cp:lastModifiedBy>
  <cp:revision>10</cp:revision>
  <cp:lastPrinted>2019-04-16T12:03:00Z</cp:lastPrinted>
  <dcterms:created xsi:type="dcterms:W3CDTF">2020-02-10T14:28:00Z</dcterms:created>
  <dcterms:modified xsi:type="dcterms:W3CDTF">2020-02-12T08:25:00Z</dcterms:modified>
</cp:coreProperties>
</file>