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4EAC8B98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1676E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0E4456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A637CE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</w:p>
    <w:p w14:paraId="2542D747" w14:textId="32774BF8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9C346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7E1F1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NIP: 7881753877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2AA2BD32" w14:textId="0056672B" w:rsidR="00D74F6A" w:rsidRPr="00D74F6A" w:rsidRDefault="00D86DA0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F6A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D74F6A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D74F6A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celu: </w:t>
      </w:r>
      <w:r w:rsidR="00D74F6A" w:rsidRPr="00D74F6A">
        <w:rPr>
          <w:rFonts w:asciiTheme="minorHAnsi" w:hAnsiTheme="minorHAnsi" w:cstheme="minorHAnsi"/>
          <w:sz w:val="22"/>
          <w:szCs w:val="22"/>
        </w:rPr>
        <w:t xml:space="preserve">podział działek nr: </w:t>
      </w:r>
      <w:r w:rsidR="001A0DA3">
        <w:rPr>
          <w:rFonts w:asciiTheme="minorHAnsi" w:hAnsiTheme="minorHAnsi" w:cstheme="minorHAnsi"/>
          <w:sz w:val="22"/>
          <w:szCs w:val="22"/>
        </w:rPr>
        <w:t>100 i 121/1 w Pąchach</w:t>
      </w:r>
      <w:r w:rsidR="00D74F6A" w:rsidRPr="00D74F6A">
        <w:rPr>
          <w:rFonts w:asciiTheme="minorHAnsi" w:hAnsiTheme="minorHAnsi" w:cstheme="minorHAnsi"/>
          <w:sz w:val="22"/>
          <w:szCs w:val="22"/>
        </w:rPr>
        <w:t xml:space="preserve"> na potrzeby oddzielenia drogi gminnej od drogi powiatowej, a następnie uregulowania prawa własności wydzielonych części na rzecz Powiatu Nowotomyskiego. W ramach zadania należy wykonać wstępny projekt podziału i projekt podziału poszczególnych działek.</w:t>
      </w:r>
    </w:p>
    <w:p w14:paraId="6082BB05" w14:textId="44494F84" w:rsidR="00C621B0" w:rsidRPr="00C621B0" w:rsidRDefault="00C621B0" w:rsidP="00C621B0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77777777" w:rsidR="00767BF6" w:rsidRPr="00767BF6" w:rsidRDefault="006B5097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FA1A35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2DA474EE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– </w:t>
      </w:r>
      <w:r w:rsidR="001A0DA3">
        <w:rPr>
          <w:rFonts w:asciiTheme="minorHAnsi" w:hAnsiTheme="minorHAnsi" w:cstheme="minorHAnsi"/>
          <w:sz w:val="22"/>
          <w:szCs w:val="22"/>
        </w:rPr>
        <w:t>2</w:t>
      </w:r>
      <w:r w:rsidR="00D74F6A">
        <w:rPr>
          <w:rFonts w:asciiTheme="minorHAnsi" w:hAnsiTheme="minorHAnsi" w:cstheme="minorHAnsi"/>
          <w:sz w:val="22"/>
          <w:szCs w:val="22"/>
        </w:rPr>
        <w:t xml:space="preserve"> miesiące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umowy, </w:t>
      </w:r>
    </w:p>
    <w:p w14:paraId="0EB38708" w14:textId="7EC7E783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 </w:t>
      </w:r>
      <w:r w:rsidRPr="00FA1A35">
        <w:rPr>
          <w:rFonts w:asciiTheme="minorHAnsi" w:hAnsiTheme="minorHAnsi" w:cstheme="minorHAnsi"/>
          <w:sz w:val="22"/>
          <w:szCs w:val="22"/>
        </w:rPr>
        <w:t xml:space="preserve">– </w:t>
      </w:r>
      <w:r w:rsidR="00D74F6A">
        <w:rPr>
          <w:rFonts w:asciiTheme="minorHAnsi" w:hAnsiTheme="minorHAnsi" w:cstheme="minorHAnsi"/>
          <w:sz w:val="22"/>
          <w:szCs w:val="22"/>
        </w:rPr>
        <w:t>do dnia 3</w:t>
      </w:r>
      <w:r w:rsidR="001A0DA3">
        <w:rPr>
          <w:rFonts w:asciiTheme="minorHAnsi" w:hAnsiTheme="minorHAnsi" w:cstheme="minorHAnsi"/>
          <w:sz w:val="22"/>
          <w:szCs w:val="22"/>
        </w:rPr>
        <w:t>1 października</w:t>
      </w:r>
      <w:r w:rsidR="00D74F6A">
        <w:rPr>
          <w:rFonts w:asciiTheme="minorHAnsi" w:hAnsiTheme="minorHAnsi" w:cstheme="minorHAnsi"/>
          <w:sz w:val="22"/>
          <w:szCs w:val="22"/>
        </w:rPr>
        <w:t xml:space="preserve"> 2022</w:t>
      </w:r>
      <w:r w:rsidR="001A0DA3">
        <w:rPr>
          <w:rFonts w:asciiTheme="minorHAnsi" w:hAnsiTheme="minorHAnsi" w:cstheme="minorHAnsi"/>
          <w:sz w:val="22"/>
          <w:szCs w:val="22"/>
        </w:rPr>
        <w:t> </w:t>
      </w:r>
      <w:r w:rsidR="00D74F6A">
        <w:rPr>
          <w:rFonts w:asciiTheme="minorHAnsi" w:hAnsiTheme="minorHAnsi" w:cstheme="minorHAnsi"/>
          <w:sz w:val="22"/>
          <w:szCs w:val="22"/>
        </w:rPr>
        <w:t>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7E5D370A" w14:textId="3A0AF655" w:rsidR="00FA1A35" w:rsidRPr="00767BF6" w:rsidRDefault="00FA1A35" w:rsidP="00767BF6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67BF6">
        <w:rPr>
          <w:rFonts w:asciiTheme="minorHAnsi" w:hAnsiTheme="minorHAnsi" w:cstheme="minorHAnsi"/>
          <w:sz w:val="22"/>
          <w:szCs w:val="22"/>
        </w:rPr>
        <w:t>Zarówno wstępny projekt podziału jak i projekt podziału należy przedłożyć do tut. Starostwa z pismem przewodnim. Przyłożona na nim pieczęć wpływu będzie stanowić dowód wykonania poszczególnych etapów pracy w terminie.</w:t>
      </w:r>
    </w:p>
    <w:p w14:paraId="73260CCD" w14:textId="68A71E87" w:rsidR="00D74F6A" w:rsidRPr="00FA1A35" w:rsidRDefault="00D74F6A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 przewiduje częściowy protokolarny odbiór prac.</w:t>
      </w:r>
    </w:p>
    <w:p w14:paraId="05D9A4A7" w14:textId="77777777" w:rsidR="006B5097" w:rsidRPr="00C621B0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52A5300E" w14:textId="28D6EC46" w:rsidR="00CC25A8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D74F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 xml:space="preserve"> przy czym </w:t>
      </w:r>
      <w:r w:rsidR="008D23AE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podział działki nr:</w:t>
      </w:r>
    </w:p>
    <w:p w14:paraId="24B155B5" w14:textId="25150FEB" w:rsidR="00D74F6A" w:rsidRDefault="001A0DA3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100 w Pąchach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, cena umowna wynosi…………………. zł brutto,</w:t>
      </w:r>
    </w:p>
    <w:p w14:paraId="21ACE569" w14:textId="0211CE18" w:rsidR="00D74F6A" w:rsidRDefault="001A0DA3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121/1 w Pąchach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, cena umowna wynosi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……………… zł brutto,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4950E390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w częściach 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poszczególnej 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 kwotach określonych w § </w:t>
      </w:r>
      <w:r w:rsidR="00A04AF8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>, jednak nie później niż do dnia 3</w:t>
      </w:r>
      <w:r w:rsidR="001A0DA3">
        <w:rPr>
          <w:rFonts w:asciiTheme="minorHAnsi" w:hAnsiTheme="minorHAnsi" w:cstheme="minorHAnsi"/>
          <w:sz w:val="22"/>
          <w:szCs w:val="22"/>
          <w:lang w:eastAsia="ar-SA"/>
        </w:rPr>
        <w:t>0 listopada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2022 r.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29CA7E1C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7DB192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odbioru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danego zakresu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prac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060F2A5E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33AE5E48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</w:t>
      </w:r>
      <w:r w:rsidR="00E00E68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 części odpowiadającej danemu zakresowi prac 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023B5E1B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767BF6" w:rsidRPr="00E55886">
        <w:rPr>
          <w:rFonts w:asciiTheme="minorHAnsi" w:hAnsiTheme="minorHAnsi" w:cstheme="minorHAnsi"/>
          <w:sz w:val="22"/>
          <w:szCs w:val="22"/>
          <w:lang w:eastAsia="ar-SA"/>
        </w:rPr>
        <w:t>w części odpowiadającej danemu zakresowi prac</w:t>
      </w:r>
      <w:r w:rsidR="00767BF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3BBD7EE4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BC7D0" w14:textId="77777777" w:rsidR="00E62439" w:rsidRDefault="00E62439" w:rsidP="005A6907">
      <w:r>
        <w:separator/>
      </w:r>
    </w:p>
  </w:endnote>
  <w:endnote w:type="continuationSeparator" w:id="0">
    <w:p w14:paraId="7E50B071" w14:textId="77777777" w:rsidR="00E62439" w:rsidRDefault="00E62439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796AE" w14:textId="77777777" w:rsidR="00E62439" w:rsidRDefault="00E62439" w:rsidP="005A6907">
      <w:r>
        <w:separator/>
      </w:r>
    </w:p>
  </w:footnote>
  <w:footnote w:type="continuationSeparator" w:id="0">
    <w:p w14:paraId="0C488556" w14:textId="77777777" w:rsidR="00E62439" w:rsidRDefault="00E62439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4AF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95D-DF48-413A-B001-35DA06E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50</cp:revision>
  <cp:lastPrinted>2022-04-01T06:52:00Z</cp:lastPrinted>
  <dcterms:created xsi:type="dcterms:W3CDTF">2020-10-05T13:14:00Z</dcterms:created>
  <dcterms:modified xsi:type="dcterms:W3CDTF">2022-04-01T06:52:00Z</dcterms:modified>
</cp:coreProperties>
</file>