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989E0" w14:textId="77777777" w:rsidR="005A6907" w:rsidRPr="009C346D" w:rsidRDefault="005A6907" w:rsidP="006C0652">
      <w:pPr>
        <w:pStyle w:val="Nagwek1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PROJEKT</w:t>
      </w:r>
    </w:p>
    <w:p w14:paraId="2ACB3576" w14:textId="77777777" w:rsidR="00D86DA0" w:rsidRPr="009C346D" w:rsidRDefault="00D86DA0" w:rsidP="006B613D">
      <w:pPr>
        <w:pStyle w:val="Nagwek1"/>
        <w:spacing w:before="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>UMOWA</w:t>
      </w:r>
    </w:p>
    <w:p w14:paraId="50CEB6AC" w14:textId="059040C3" w:rsidR="00D86DA0" w:rsidRPr="00A637CE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GN.</w:t>
      </w:r>
      <w:r w:rsidR="00B343B3" w:rsidRPr="00A637C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272</w:t>
      </w:r>
      <w:r w:rsidR="008213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1</w:t>
      </w:r>
      <w:r w:rsidR="004C216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.2023</w:t>
      </w:r>
    </w:p>
    <w:p w14:paraId="2542D747" w14:textId="061A0680" w:rsidR="00CB225D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Zawarta 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dniu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5A6907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</w:t>
      </w:r>
      <w:r w:rsidR="001A04AA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C8251B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202</w:t>
      </w:r>
      <w:r w:rsidR="009C346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</w:t>
      </w:r>
      <w:r w:rsidR="00EA7EB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r.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Nowym Tomyślu</w:t>
      </w:r>
      <w:r w:rsidR="008D2B9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8D2B97"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>zwana dalej „Umową”,</w:t>
      </w:r>
      <w:r w:rsidRPr="00011016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pomiędzy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Powiatem Nowotomyskim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 siedzibą w Starostwie Powiatowym w Nowym Tomyślu, </w:t>
      </w: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64-300 Nowy Tomyśl, ul. Poznańska 33</w:t>
      </w:r>
      <w:r w:rsidR="00FD11A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CB225D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reprezentowanym przez:</w:t>
      </w:r>
    </w:p>
    <w:p w14:paraId="10497CC3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1. Andrzeja Wilkońskiego - Starostę Nowotomyskiego, </w:t>
      </w:r>
    </w:p>
    <w:p w14:paraId="6E4400A1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2. Marcina Brambora - Wicestarostę Nowotomyskiego,</w:t>
      </w:r>
    </w:p>
    <w:p w14:paraId="41D91EBE" w14:textId="77777777" w:rsidR="005247EA" w:rsidRPr="009C346D" w:rsidRDefault="005247EA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zwanym dalej Zamawiającym</w:t>
      </w:r>
    </w:p>
    <w:p w14:paraId="417D3B69" w14:textId="77777777" w:rsidR="00D86DA0" w:rsidRPr="009C346D" w:rsidRDefault="00D86DA0" w:rsidP="00532EE1">
      <w:p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a</w:t>
      </w:r>
    </w:p>
    <w:p w14:paraId="7C5D038E" w14:textId="77777777" w:rsidR="00D86DA0" w:rsidRPr="009C346D" w:rsidRDefault="005A6907" w:rsidP="00532EE1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prowadzącym działalność gospodarczą pod nazwą:</w:t>
      </w:r>
      <w:r w:rsidR="006E4256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…………………………………………</w:t>
      </w:r>
      <w:r w:rsidR="00D86DA0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, 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NIP: …………………………………….</w:t>
      </w:r>
      <w:r w:rsidR="00DC1D2E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,</w:t>
      </w:r>
      <w:r w:rsidR="002F1A65" w:rsidRPr="009C346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zwan</w:t>
      </w:r>
      <w:r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ym </w:t>
      </w:r>
      <w:r w:rsidR="00D86DA0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dalej Wykonawcą</w:t>
      </w:r>
      <w:r w:rsidR="006C0652" w:rsidRPr="009C346D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p w14:paraId="175E6BAE" w14:textId="77777777" w:rsidR="00A637CE" w:rsidRDefault="00A637CE" w:rsidP="00A637CE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C55A6E3" w14:textId="77777777" w:rsidR="00D86DA0" w:rsidRPr="00C621B0" w:rsidRDefault="00D86DA0" w:rsidP="00A637CE">
      <w:pPr>
        <w:suppressAutoHyphens/>
        <w:spacing w:line="271" w:lineRule="auto"/>
        <w:jc w:val="center"/>
        <w:rPr>
          <w:rFonts w:asciiTheme="minorHAnsi" w:hAnsiTheme="minorHAnsi" w:cstheme="minorHAnsi"/>
          <w:lang w:eastAsia="ar-SA"/>
        </w:rPr>
      </w:pPr>
      <w:r w:rsidRPr="00C621B0">
        <w:rPr>
          <w:rFonts w:asciiTheme="minorHAnsi" w:hAnsiTheme="minorHAnsi" w:cstheme="minorHAnsi"/>
          <w:lang w:eastAsia="ar-SA"/>
        </w:rPr>
        <w:t>§ 1.</w:t>
      </w:r>
    </w:p>
    <w:p w14:paraId="17246C1B" w14:textId="303C037D" w:rsidR="004C216E" w:rsidRPr="004C216E" w:rsidRDefault="00D86DA0" w:rsidP="004C216E">
      <w:pPr>
        <w:spacing w:after="16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216E">
        <w:rPr>
          <w:rFonts w:asciiTheme="minorHAnsi" w:hAnsiTheme="minorHAnsi" w:cstheme="minorHAnsi"/>
          <w:sz w:val="22"/>
          <w:szCs w:val="22"/>
          <w:lang w:eastAsia="ar-SA"/>
        </w:rPr>
        <w:t>Zamawiający powierza Wykonawcy wyłonionemu w oparciu o skierowane za</w:t>
      </w:r>
      <w:r w:rsidR="007B070B" w:rsidRPr="004C216E">
        <w:rPr>
          <w:rFonts w:asciiTheme="minorHAnsi" w:hAnsiTheme="minorHAnsi" w:cstheme="minorHAnsi"/>
          <w:sz w:val="22"/>
          <w:szCs w:val="22"/>
          <w:lang w:eastAsia="ar-SA"/>
        </w:rPr>
        <w:t>pytanie, a 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>Wykonawca przyjmuje do wykonania prac</w:t>
      </w:r>
      <w:r w:rsidR="00FD11A7" w:rsidRPr="004C216E">
        <w:rPr>
          <w:rFonts w:asciiTheme="minorHAnsi" w:hAnsiTheme="minorHAnsi" w:cstheme="minorHAnsi"/>
          <w:sz w:val="22"/>
          <w:szCs w:val="22"/>
          <w:lang w:eastAsia="ar-SA"/>
        </w:rPr>
        <w:t>ę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 xml:space="preserve"> mając</w:t>
      </w:r>
      <w:r w:rsidR="00FD11A7" w:rsidRPr="004C216E">
        <w:rPr>
          <w:rFonts w:asciiTheme="minorHAnsi" w:hAnsiTheme="minorHAnsi" w:cstheme="minorHAnsi"/>
          <w:sz w:val="22"/>
          <w:szCs w:val="22"/>
          <w:lang w:eastAsia="ar-SA"/>
        </w:rPr>
        <w:t>ą</w:t>
      </w:r>
      <w:r w:rsidRPr="004C216E">
        <w:rPr>
          <w:rFonts w:asciiTheme="minorHAnsi" w:hAnsiTheme="minorHAnsi" w:cstheme="minorHAnsi"/>
          <w:sz w:val="22"/>
          <w:szCs w:val="22"/>
          <w:lang w:eastAsia="ar-SA"/>
        </w:rPr>
        <w:t xml:space="preserve"> na celu: </w:t>
      </w:r>
      <w:r w:rsidR="004C216E" w:rsidRPr="004C216E">
        <w:rPr>
          <w:rFonts w:asciiTheme="minorHAnsi" w:hAnsiTheme="minorHAnsi" w:cstheme="minorHAnsi"/>
          <w:sz w:val="22"/>
          <w:szCs w:val="22"/>
        </w:rPr>
        <w:t xml:space="preserve">podział działki nr 86 o powierzchni 0,3700 ha położonej w Lewiczynku, ujawnionej w księdze wieczystej nr PO1N/00043281/8, na potrzeby oddzielenia drogi powiatowej od części zajętej przez nieczynną linię kolejową. W ramach zadania należy wykonać wstępny projekt podziału i projekt podziału działki. </w:t>
      </w:r>
    </w:p>
    <w:p w14:paraId="2AA2BD32" w14:textId="0A1133D0" w:rsidR="00D74F6A" w:rsidRPr="004C216E" w:rsidRDefault="00D74F6A" w:rsidP="00D74F6A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C2413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2.</w:t>
      </w:r>
    </w:p>
    <w:p w14:paraId="69BF9C03" w14:textId="31D69B7A" w:rsidR="00011016" w:rsidRDefault="006B5097" w:rsidP="00C621B0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Umówiona praca powinna być wykonana zgodnie z wszystkimi obowiązującymi przepisami dotyczącymi tego zakresu robót.</w:t>
      </w:r>
    </w:p>
    <w:p w14:paraId="67C4D985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3.</w:t>
      </w:r>
    </w:p>
    <w:p w14:paraId="03DE6663" w14:textId="0DBE3F0D" w:rsidR="00767BF6" w:rsidRPr="007C38EA" w:rsidRDefault="006B5097" w:rsidP="007C38EA">
      <w:pPr>
        <w:pStyle w:val="Akapitzlist"/>
        <w:numPr>
          <w:ilvl w:val="0"/>
          <w:numId w:val="30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38EA">
        <w:rPr>
          <w:rFonts w:asciiTheme="minorHAnsi" w:hAnsiTheme="minorHAnsi" w:cstheme="minorHAnsi"/>
          <w:sz w:val="22"/>
          <w:szCs w:val="22"/>
          <w:lang w:eastAsia="ar-SA"/>
        </w:rPr>
        <w:t xml:space="preserve">Pracę należy wykonać </w:t>
      </w:r>
      <w:r w:rsidR="009C346D" w:rsidRPr="007C38EA">
        <w:rPr>
          <w:rFonts w:asciiTheme="minorHAnsi" w:hAnsiTheme="minorHAnsi" w:cstheme="minorHAnsi"/>
          <w:sz w:val="22"/>
          <w:szCs w:val="22"/>
          <w:lang w:eastAsia="ar-SA"/>
        </w:rPr>
        <w:t>w terminie:</w:t>
      </w:r>
      <w:r w:rsidR="00C621B0" w:rsidRPr="007C38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25E0AD" w14:textId="4F779F9C" w:rsid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A35">
        <w:rPr>
          <w:rFonts w:asciiTheme="minorHAnsi" w:hAnsiTheme="minorHAnsi" w:cstheme="minorHAnsi"/>
          <w:sz w:val="22"/>
          <w:szCs w:val="22"/>
        </w:rPr>
        <w:t>I etap wstępny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</w:t>
      </w:r>
      <w:r w:rsidR="00FD11A7">
        <w:rPr>
          <w:rFonts w:asciiTheme="minorHAnsi" w:hAnsiTheme="minorHAnsi" w:cstheme="minorHAnsi"/>
          <w:sz w:val="22"/>
          <w:szCs w:val="22"/>
        </w:rPr>
        <w:t>ki wymienionej w § 1 Umo</w:t>
      </w:r>
      <w:r w:rsidR="00767BF6">
        <w:rPr>
          <w:rFonts w:asciiTheme="minorHAnsi" w:hAnsiTheme="minorHAnsi" w:cstheme="minorHAnsi"/>
          <w:sz w:val="22"/>
          <w:szCs w:val="22"/>
        </w:rPr>
        <w:t>wy</w:t>
      </w:r>
      <w:r w:rsidRPr="00FA1A35">
        <w:rPr>
          <w:rFonts w:asciiTheme="minorHAnsi" w:hAnsiTheme="minorHAnsi" w:cstheme="minorHAnsi"/>
          <w:sz w:val="22"/>
          <w:szCs w:val="22"/>
        </w:rPr>
        <w:t xml:space="preserve"> – </w:t>
      </w:r>
      <w:r w:rsidR="004C216E">
        <w:rPr>
          <w:rFonts w:asciiTheme="minorHAnsi" w:hAnsiTheme="minorHAnsi" w:cstheme="minorHAnsi"/>
          <w:sz w:val="22"/>
          <w:szCs w:val="22"/>
        </w:rPr>
        <w:t>6 tygodni</w:t>
      </w:r>
      <w:r w:rsidRPr="00FA1A35">
        <w:rPr>
          <w:rFonts w:asciiTheme="minorHAnsi" w:hAnsiTheme="minorHAnsi" w:cstheme="minorHAnsi"/>
          <w:sz w:val="22"/>
          <w:szCs w:val="22"/>
        </w:rPr>
        <w:t xml:space="preserve"> od daty podpisania </w:t>
      </w:r>
      <w:r w:rsidR="00FD11A7">
        <w:rPr>
          <w:rFonts w:asciiTheme="minorHAnsi" w:hAnsiTheme="minorHAnsi" w:cstheme="minorHAnsi"/>
          <w:sz w:val="22"/>
          <w:szCs w:val="22"/>
        </w:rPr>
        <w:t>U</w:t>
      </w:r>
      <w:r w:rsidRPr="00FA1A35">
        <w:rPr>
          <w:rFonts w:asciiTheme="minorHAnsi" w:hAnsiTheme="minorHAnsi" w:cstheme="minorHAnsi"/>
          <w:sz w:val="22"/>
          <w:szCs w:val="22"/>
        </w:rPr>
        <w:t xml:space="preserve">mowy, </w:t>
      </w:r>
    </w:p>
    <w:p w14:paraId="0EB38708" w14:textId="08408099" w:rsidR="00767BF6" w:rsidRPr="00767BF6" w:rsidRDefault="00C621B0" w:rsidP="00767BF6">
      <w:pPr>
        <w:pStyle w:val="Akapitzlist"/>
        <w:numPr>
          <w:ilvl w:val="0"/>
          <w:numId w:val="27"/>
        </w:numPr>
        <w:spacing w:before="240" w:line="271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A1A35">
        <w:rPr>
          <w:rFonts w:asciiTheme="minorHAnsi" w:hAnsiTheme="minorHAnsi" w:cstheme="minorHAnsi"/>
          <w:sz w:val="22"/>
          <w:szCs w:val="22"/>
        </w:rPr>
        <w:t>II etap projekt podziału</w:t>
      </w:r>
      <w:r w:rsidR="00767BF6">
        <w:rPr>
          <w:rFonts w:asciiTheme="minorHAnsi" w:hAnsiTheme="minorHAnsi" w:cstheme="minorHAnsi"/>
          <w:sz w:val="22"/>
          <w:szCs w:val="22"/>
        </w:rPr>
        <w:t xml:space="preserve"> dział</w:t>
      </w:r>
      <w:r w:rsidR="004C216E">
        <w:rPr>
          <w:rFonts w:asciiTheme="minorHAnsi" w:hAnsiTheme="minorHAnsi" w:cstheme="minorHAnsi"/>
          <w:sz w:val="22"/>
          <w:szCs w:val="22"/>
        </w:rPr>
        <w:t>ki</w:t>
      </w:r>
      <w:r w:rsidR="00767BF6">
        <w:rPr>
          <w:rFonts w:asciiTheme="minorHAnsi" w:hAnsiTheme="minorHAnsi" w:cstheme="minorHAnsi"/>
          <w:sz w:val="22"/>
          <w:szCs w:val="22"/>
        </w:rPr>
        <w:t xml:space="preserve"> wymienion</w:t>
      </w:r>
      <w:r w:rsidR="004C216E">
        <w:rPr>
          <w:rFonts w:asciiTheme="minorHAnsi" w:hAnsiTheme="minorHAnsi" w:cstheme="minorHAnsi"/>
          <w:sz w:val="22"/>
          <w:szCs w:val="22"/>
        </w:rPr>
        <w:t>ej</w:t>
      </w:r>
      <w:r w:rsidR="00767BF6">
        <w:rPr>
          <w:rFonts w:asciiTheme="minorHAnsi" w:hAnsiTheme="minorHAnsi" w:cstheme="minorHAnsi"/>
          <w:sz w:val="22"/>
          <w:szCs w:val="22"/>
        </w:rPr>
        <w:t xml:space="preserve"> w § 1 Umowy </w:t>
      </w:r>
      <w:r w:rsidRPr="00FA1A35">
        <w:rPr>
          <w:rFonts w:asciiTheme="minorHAnsi" w:hAnsiTheme="minorHAnsi" w:cstheme="minorHAnsi"/>
          <w:sz w:val="22"/>
          <w:szCs w:val="22"/>
        </w:rPr>
        <w:t xml:space="preserve">– </w:t>
      </w:r>
      <w:r w:rsidR="00D74F6A">
        <w:rPr>
          <w:rFonts w:asciiTheme="minorHAnsi" w:hAnsiTheme="minorHAnsi" w:cstheme="minorHAnsi"/>
          <w:sz w:val="22"/>
          <w:szCs w:val="22"/>
        </w:rPr>
        <w:t>do dnia 3</w:t>
      </w:r>
      <w:r w:rsidR="00FD11A7">
        <w:rPr>
          <w:rFonts w:asciiTheme="minorHAnsi" w:hAnsiTheme="minorHAnsi" w:cstheme="minorHAnsi"/>
          <w:sz w:val="22"/>
          <w:szCs w:val="22"/>
        </w:rPr>
        <w:t xml:space="preserve">0 </w:t>
      </w:r>
      <w:r w:rsidR="004C216E">
        <w:rPr>
          <w:rFonts w:asciiTheme="minorHAnsi" w:hAnsiTheme="minorHAnsi" w:cstheme="minorHAnsi"/>
          <w:sz w:val="22"/>
          <w:szCs w:val="22"/>
        </w:rPr>
        <w:t>listopada</w:t>
      </w:r>
      <w:r w:rsidR="00FD11A7">
        <w:rPr>
          <w:rFonts w:asciiTheme="minorHAnsi" w:hAnsiTheme="minorHAnsi" w:cstheme="minorHAnsi"/>
          <w:sz w:val="22"/>
          <w:szCs w:val="22"/>
        </w:rPr>
        <w:t xml:space="preserve"> 2023</w:t>
      </w:r>
      <w:r w:rsidR="001A0DA3">
        <w:rPr>
          <w:rFonts w:asciiTheme="minorHAnsi" w:hAnsiTheme="minorHAnsi" w:cstheme="minorHAnsi"/>
          <w:sz w:val="22"/>
          <w:szCs w:val="22"/>
        </w:rPr>
        <w:t> </w:t>
      </w:r>
      <w:r w:rsidR="00D74F6A">
        <w:rPr>
          <w:rFonts w:asciiTheme="minorHAnsi" w:hAnsiTheme="minorHAnsi" w:cstheme="minorHAnsi"/>
          <w:sz w:val="22"/>
          <w:szCs w:val="22"/>
        </w:rPr>
        <w:t>r.</w:t>
      </w:r>
      <w:r w:rsidRPr="00FA1A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FA653E" w14:textId="77777777" w:rsidR="00767BF6" w:rsidRDefault="00C621B0" w:rsidP="00767BF6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7BF6">
        <w:rPr>
          <w:rFonts w:asciiTheme="minorHAnsi" w:hAnsiTheme="minorHAnsi" w:cstheme="minorHAnsi"/>
          <w:sz w:val="22"/>
          <w:szCs w:val="22"/>
        </w:rPr>
        <w:t>(w tej dacie operat geodezyjny winien być pozytywnie zweryfikowany i przyjęty do zasobu Powiatowego Ośrodka Dokumentacji Geodezyjnej i Kartograficznej).</w:t>
      </w:r>
    </w:p>
    <w:p w14:paraId="59606686" w14:textId="436B00D8" w:rsidR="007C38EA" w:rsidRPr="007C38EA" w:rsidRDefault="007C38EA" w:rsidP="007C38EA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C38EA">
        <w:rPr>
          <w:rFonts w:asciiTheme="minorHAnsi" w:hAnsiTheme="minorHAnsi" w:cstheme="minorHAnsi"/>
          <w:sz w:val="22"/>
          <w:szCs w:val="22"/>
        </w:rPr>
        <w:t>Wstępny projekt podziału jak i projekt podziału wraz z dokumentami wymienionymi w art. 97 ust. 1a pkt 5-7 ustawy o gospodarce nieruchomościami należy przedłożyć Zamawiającemu w</w:t>
      </w:r>
      <w:r w:rsidRPr="007C38EA">
        <w:rPr>
          <w:rFonts w:asciiTheme="minorHAnsi" w:hAnsiTheme="minorHAnsi" w:cstheme="minorHAnsi"/>
          <w:sz w:val="22"/>
          <w:szCs w:val="22"/>
        </w:rPr>
        <w:t> </w:t>
      </w:r>
      <w:r w:rsidRPr="007C38EA">
        <w:rPr>
          <w:rFonts w:asciiTheme="minorHAnsi" w:hAnsiTheme="minorHAnsi" w:cstheme="minorHAnsi"/>
          <w:sz w:val="22"/>
          <w:szCs w:val="22"/>
        </w:rPr>
        <w:t>formie papierowej z pismem przewodnim.</w:t>
      </w:r>
      <w:r w:rsidRPr="007C38EA">
        <w:rPr>
          <w:rFonts w:asciiTheme="minorHAnsi" w:hAnsiTheme="minorHAnsi" w:cstheme="minorHAnsi"/>
          <w:sz w:val="22"/>
          <w:szCs w:val="22"/>
        </w:rPr>
        <w:t xml:space="preserve"> </w:t>
      </w:r>
      <w:r w:rsidRPr="007C38EA">
        <w:rPr>
          <w:rFonts w:asciiTheme="minorHAnsi" w:hAnsiTheme="minorHAnsi" w:cstheme="minorHAnsi"/>
          <w:sz w:val="22"/>
          <w:szCs w:val="22"/>
        </w:rPr>
        <w:t xml:space="preserve">Przyłożona na </w:t>
      </w:r>
      <w:r>
        <w:rPr>
          <w:rFonts w:asciiTheme="minorHAnsi" w:hAnsiTheme="minorHAnsi" w:cstheme="minorHAnsi"/>
          <w:sz w:val="22"/>
          <w:szCs w:val="22"/>
        </w:rPr>
        <w:t>piśmie</w:t>
      </w:r>
      <w:r w:rsidRPr="007C38EA">
        <w:rPr>
          <w:rFonts w:asciiTheme="minorHAnsi" w:hAnsiTheme="minorHAnsi" w:cstheme="minorHAnsi"/>
          <w:sz w:val="22"/>
          <w:szCs w:val="22"/>
        </w:rPr>
        <w:t xml:space="preserve"> pieczęć wpływu będzie stanowić dowód wykonania poszczególnych etapów pracy w terminie.</w:t>
      </w:r>
    </w:p>
    <w:p w14:paraId="7B0C4471" w14:textId="77777777" w:rsidR="007C38EA" w:rsidRDefault="007C38EA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8B77EF8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4.</w:t>
      </w:r>
    </w:p>
    <w:p w14:paraId="528EABD0" w14:textId="77777777" w:rsidR="006B5097" w:rsidRDefault="006B5097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Miejscem odbioru prac będzie siedziba Starostwa Powiatowego w Nowym Tomyślu.</w:t>
      </w:r>
    </w:p>
    <w:p w14:paraId="2B3314F1" w14:textId="77777777" w:rsidR="00C621B0" w:rsidRDefault="00C621B0" w:rsidP="00A637CE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CC5447B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5.</w:t>
      </w:r>
    </w:p>
    <w:p w14:paraId="21ACE569" w14:textId="250A5A64" w:rsidR="00D74F6A" w:rsidRDefault="006B5097" w:rsidP="00FD11A7">
      <w:pPr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Cenę umowną za wykonanie prac objętych zamówieniem ustala się na </w:t>
      </w:r>
      <w:r w:rsidR="00B343B3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kwotę brutto 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…………………. </w:t>
      </w:r>
      <w:r w:rsidR="00CC25A8">
        <w:rPr>
          <w:rFonts w:asciiTheme="minorHAnsi" w:hAnsiTheme="minorHAnsi" w:cstheme="minorHAnsi"/>
          <w:b/>
          <w:sz w:val="22"/>
          <w:szCs w:val="22"/>
          <w:lang w:eastAsia="ar-SA"/>
        </w:rPr>
        <w:t>zł (słownie: ………………………………………..)</w:t>
      </w:r>
      <w:r w:rsidR="00FD11A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</w:p>
    <w:p w14:paraId="4FF1ECAA" w14:textId="77777777" w:rsidR="006B5097" w:rsidRPr="009C346D" w:rsidRDefault="006B5097" w:rsidP="000E4456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§ 6.</w:t>
      </w:r>
    </w:p>
    <w:p w14:paraId="0F111F56" w14:textId="7FD1322C" w:rsidR="006B5097" w:rsidRPr="009C346D" w:rsidRDefault="00B343B3" w:rsidP="001F6BE1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Wynagrodzenie płatne będzie</w:t>
      </w:r>
      <w:r w:rsidR="000E4456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do 30 dni </w:t>
      </w:r>
      <w:r w:rsidR="003D3A7E" w:rsidRPr="009C346D">
        <w:rPr>
          <w:rFonts w:asciiTheme="minorHAnsi" w:hAnsiTheme="minorHAnsi" w:cstheme="minorHAnsi"/>
          <w:sz w:val="22"/>
          <w:szCs w:val="22"/>
          <w:lang w:eastAsia="ar-SA"/>
        </w:rPr>
        <w:t>po</w:t>
      </w:r>
      <w:r w:rsidRPr="009C346D">
        <w:rPr>
          <w:rFonts w:asciiTheme="minorHAnsi" w:hAnsiTheme="minorHAnsi" w:cstheme="minorHAnsi"/>
          <w:sz w:val="22"/>
          <w:szCs w:val="22"/>
        </w:rPr>
        <w:t xml:space="preserve"> protokolarn</w:t>
      </w:r>
      <w:r w:rsidR="003D3A7E" w:rsidRPr="009C346D">
        <w:rPr>
          <w:rFonts w:asciiTheme="minorHAnsi" w:hAnsiTheme="minorHAnsi" w:cstheme="minorHAnsi"/>
          <w:sz w:val="22"/>
          <w:szCs w:val="22"/>
        </w:rPr>
        <w:t>ym odbiorze</w:t>
      </w:r>
      <w:r w:rsidRPr="009C346D">
        <w:rPr>
          <w:rFonts w:asciiTheme="minorHAnsi" w:hAnsiTheme="minorHAnsi" w:cstheme="minorHAnsi"/>
          <w:sz w:val="22"/>
          <w:szCs w:val="22"/>
        </w:rPr>
        <w:t xml:space="preserve"> </w:t>
      </w:r>
      <w:r w:rsidR="001F6BE1">
        <w:rPr>
          <w:rFonts w:asciiTheme="minorHAnsi" w:hAnsiTheme="minorHAnsi" w:cstheme="minorHAnsi"/>
          <w:sz w:val="22"/>
          <w:szCs w:val="22"/>
        </w:rPr>
        <w:t>pracy</w:t>
      </w:r>
      <w:r w:rsidR="00E7589F" w:rsidRPr="00E55886">
        <w:rPr>
          <w:rFonts w:asciiTheme="minorHAnsi" w:hAnsiTheme="minorHAnsi" w:cstheme="minorHAnsi"/>
          <w:sz w:val="22"/>
          <w:szCs w:val="22"/>
        </w:rPr>
        <w:t>,</w:t>
      </w:r>
      <w:r w:rsidR="001F6BE1">
        <w:rPr>
          <w:rFonts w:asciiTheme="minorHAnsi" w:hAnsiTheme="minorHAnsi" w:cstheme="minorHAnsi"/>
          <w:sz w:val="22"/>
          <w:szCs w:val="22"/>
        </w:rPr>
        <w:t xml:space="preserve"> w</w:t>
      </w:r>
      <w:r w:rsidR="00FD11A7">
        <w:rPr>
          <w:rFonts w:asciiTheme="minorHAnsi" w:hAnsiTheme="minorHAnsi" w:cstheme="minorHAnsi"/>
          <w:sz w:val="22"/>
          <w:szCs w:val="22"/>
        </w:rPr>
        <w:t> </w:t>
      </w:r>
      <w:r w:rsidR="001F6BE1">
        <w:rPr>
          <w:rFonts w:asciiTheme="minorHAnsi" w:hAnsiTheme="minorHAnsi" w:cstheme="minorHAnsi"/>
          <w:sz w:val="22"/>
          <w:szCs w:val="22"/>
        </w:rPr>
        <w:t>kwo</w:t>
      </w:r>
      <w:r w:rsidR="00FD11A7">
        <w:rPr>
          <w:rFonts w:asciiTheme="minorHAnsi" w:hAnsiTheme="minorHAnsi" w:cstheme="minorHAnsi"/>
          <w:sz w:val="22"/>
          <w:szCs w:val="22"/>
        </w:rPr>
        <w:t>cie</w:t>
      </w:r>
      <w:r w:rsidR="001F6BE1">
        <w:rPr>
          <w:rFonts w:asciiTheme="minorHAnsi" w:hAnsiTheme="minorHAnsi" w:cstheme="minorHAnsi"/>
          <w:sz w:val="22"/>
          <w:szCs w:val="22"/>
        </w:rPr>
        <w:t xml:space="preserve"> określon</w:t>
      </w:r>
      <w:r w:rsidR="00FD11A7">
        <w:rPr>
          <w:rFonts w:asciiTheme="minorHAnsi" w:hAnsiTheme="minorHAnsi" w:cstheme="minorHAnsi"/>
          <w:sz w:val="22"/>
          <w:szCs w:val="22"/>
        </w:rPr>
        <w:t>ej</w:t>
      </w:r>
      <w:r w:rsidR="001F6BE1">
        <w:rPr>
          <w:rFonts w:asciiTheme="minorHAnsi" w:hAnsiTheme="minorHAnsi" w:cstheme="minorHAnsi"/>
          <w:sz w:val="22"/>
          <w:szCs w:val="22"/>
        </w:rPr>
        <w:t xml:space="preserve"> w § </w:t>
      </w:r>
      <w:r w:rsidR="00A04AF8">
        <w:rPr>
          <w:rFonts w:asciiTheme="minorHAnsi" w:hAnsiTheme="minorHAnsi" w:cstheme="minorHAnsi"/>
          <w:sz w:val="22"/>
          <w:szCs w:val="22"/>
        </w:rPr>
        <w:t>5</w:t>
      </w:r>
      <w:r w:rsidR="001F6BE1">
        <w:rPr>
          <w:rFonts w:asciiTheme="minorHAnsi" w:hAnsiTheme="minorHAnsi" w:cstheme="minorHAnsi"/>
          <w:sz w:val="22"/>
          <w:szCs w:val="22"/>
        </w:rPr>
        <w:t xml:space="preserve"> Umowy,</w:t>
      </w:r>
      <w:r w:rsidR="00E7589F" w:rsidRPr="00E55886">
        <w:rPr>
          <w:rFonts w:asciiTheme="minorHAnsi" w:hAnsiTheme="minorHAnsi" w:cstheme="minorHAnsi"/>
          <w:sz w:val="22"/>
          <w:szCs w:val="22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</w:rPr>
        <w:t>po przedłożeniu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prawidłowo wystawio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>nego rachunku bądź faktury VAT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="00456F81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Rachunek bądź fakturę VAT należy wystawić na: Nabywca - Powiat Nowotomyski, ul.</w:t>
      </w:r>
      <w:r w:rsidR="00910AA3" w:rsidRPr="009C346D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Tomyśl, NIP: 788-19-17-876; Odbiorca - Starostwo Powiatowe w Nowym Tomyślu, ul.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Poznańska 33, 64-300 Nowy Tomyśl.</w:t>
      </w:r>
    </w:p>
    <w:p w14:paraId="1EEBD719" w14:textId="77777777" w:rsidR="00B343B3" w:rsidRPr="009C346D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Zapłata wynagrodzenia nastąpi przelewem na rachunek bankowy </w:t>
      </w:r>
      <w:r w:rsidR="00F44362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Wykonawcy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wskazany </w:t>
      </w:r>
      <w:r w:rsidR="00CC25A8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br/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 wystawionej przez niego fakturze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</w:t>
      </w:r>
      <w:r w:rsidR="000E4456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bądź </w:t>
      </w:r>
      <w:r w:rsidR="003D3A7E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rachunku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58A79E0A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oświadcza, że jest uprawniony do otrzym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ywania faktur VAT i upoważnia 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Wykonawcę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do wystawiania faktur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y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 VAT bez podpisu Z</w:t>
      </w:r>
      <w:r w:rsidR="002F1A65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amawiającego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.</w:t>
      </w:r>
    </w:p>
    <w:p w14:paraId="3166DC2C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hAnsiTheme="minorHAnsi" w:cstheme="minorHAnsi"/>
          <w:sz w:val="22"/>
          <w:szCs w:val="22"/>
        </w:rPr>
        <w:t xml:space="preserve">Zamawiający oświadcza, że będzie realizować płatności za faktury z </w:t>
      </w:r>
      <w:r w:rsidR="00B343B3" w:rsidRPr="009C346D">
        <w:rPr>
          <w:rFonts w:asciiTheme="minorHAnsi" w:hAnsiTheme="minorHAnsi" w:cstheme="minorHAnsi"/>
          <w:sz w:val="22"/>
          <w:szCs w:val="22"/>
        </w:rPr>
        <w:t xml:space="preserve">zastosowaniem </w:t>
      </w:r>
      <w:r w:rsidRPr="009C346D">
        <w:rPr>
          <w:rFonts w:asciiTheme="minorHAnsi" w:hAnsiTheme="minorHAnsi" w:cstheme="minorHAnsi"/>
          <w:sz w:val="22"/>
          <w:szCs w:val="22"/>
        </w:rPr>
        <w:t>mechanizmu podzielonej płatności.</w:t>
      </w:r>
    </w:p>
    <w:p w14:paraId="52194519" w14:textId="77777777" w:rsidR="006B5097" w:rsidRPr="009C346D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Oświadczenie w sprawie wydzielenia rachunku VAT na </w:t>
      </w:r>
      <w:r w:rsidR="00B343B3"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 xml:space="preserve">cele prowadzonej działalności </w:t>
      </w:r>
      <w:r w:rsidRPr="009C346D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gospodarczej stanowi załącznik nr 1 do Umowy.</w:t>
      </w:r>
    </w:p>
    <w:p w14:paraId="2E7CA401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7.</w:t>
      </w:r>
    </w:p>
    <w:p w14:paraId="7EAC7E9F" w14:textId="77777777" w:rsidR="006B5097" w:rsidRPr="009C346D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wykorzystać dane udostępnione przez Zamawiającego wyłącznie do celów realizacji Umowy. </w:t>
      </w:r>
    </w:p>
    <w:p w14:paraId="3A8285CF" w14:textId="77777777" w:rsidR="006B5097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nie może kopiować danych pobranych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od Zamawiającego, przetwarzać i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udostępniać ich osobom trzecim oraz zobowiązuje się do ich ochro</w:t>
      </w:r>
      <w:r w:rsidR="00910AA3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ny zgodnie 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obowiązującym prawem.</w:t>
      </w:r>
    </w:p>
    <w:p w14:paraId="3C542D57" w14:textId="5CCFA518" w:rsidR="00ED02FF" w:rsidRPr="00E55886" w:rsidRDefault="008D2B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Zagadnienia związane z ochroną danych osobowych i wynikające z realizacji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 strony uregulowały w załączniku nr </w:t>
      </w:r>
      <w:r w:rsidR="00E55886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</w:t>
      </w:r>
      <w:r w:rsidR="00E7589F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mowy.</w:t>
      </w:r>
    </w:p>
    <w:p w14:paraId="045C45F7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8.</w:t>
      </w:r>
    </w:p>
    <w:p w14:paraId="62F4C2A9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razie stwierdzenia wad w przedmiocie u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mowy, wady te usunięte zostaną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841CA2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ramach wynagrodzenia umow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nego w terminie wskazanym przez 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Zamawiającego wynoszącym co najmniej 7 dni.</w:t>
      </w:r>
    </w:p>
    <w:p w14:paraId="62DCB47E" w14:textId="77777777" w:rsidR="006B5097" w:rsidRPr="009C346D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takim wypadku datą odbioru umówionych p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rac będzie dzień usunięcia wad </w:t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przez Wykonawcę.</w:t>
      </w:r>
    </w:p>
    <w:p w14:paraId="24FD668F" w14:textId="77777777" w:rsidR="00E55886" w:rsidRDefault="00E55886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8054394" w14:textId="77777777" w:rsidR="006B5097" w:rsidRPr="009C346D" w:rsidRDefault="006B5097" w:rsidP="000E4456">
      <w:pPr>
        <w:suppressAutoHyphens/>
        <w:spacing w:line="271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9.</w:t>
      </w:r>
    </w:p>
    <w:p w14:paraId="0CFE5DA2" w14:textId="14CE382C" w:rsidR="006B5097" w:rsidRPr="00E55886" w:rsidRDefault="006B5097" w:rsidP="00841CA2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zapłacić Zamawiającemu karę 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umowną w wysokości:</w:t>
      </w:r>
    </w:p>
    <w:p w14:paraId="155AD3AA" w14:textId="558FE084" w:rsidR="006B5097" w:rsidRPr="00E55886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1% kwoty określonej w § 5 niniejszej Umowy za każdy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dzień opóźnienia w 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wykonaniu </w:t>
      </w:r>
      <w:r w:rsidR="00E7589F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5876E2FE" w14:textId="55DB8000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10% kwoty określonej w § 5 Umowy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za zgłoszenie do 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>odbioru 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="002317DF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>z 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wadami,</w:t>
      </w:r>
    </w:p>
    <w:p w14:paraId="63EF19FD" w14:textId="51B3D2EF" w:rsidR="006B5097" w:rsidRPr="009C346D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5% kwoty określonej w § 5 U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mowy za każdy dzień opóźnienia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usunięciu wad stwierdzonych przy odbiorze</w:t>
      </w:r>
      <w:r w:rsidR="004A032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prac</w:t>
      </w:r>
      <w:r w:rsidR="00FD11A7">
        <w:rPr>
          <w:rFonts w:asciiTheme="minorHAnsi" w:hAnsiTheme="minorHAnsi" w:cstheme="minorHAnsi"/>
          <w:sz w:val="22"/>
          <w:szCs w:val="22"/>
          <w:lang w:eastAsia="ar-SA"/>
        </w:rPr>
        <w:t>y</w:t>
      </w:r>
      <w:r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liczonej od dnia wy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znaczonego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na usunięcie wad,</w:t>
      </w:r>
    </w:p>
    <w:p w14:paraId="66C4F871" w14:textId="7AB00A9D" w:rsidR="006B5097" w:rsidRPr="00E55886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55886">
        <w:rPr>
          <w:rFonts w:asciiTheme="minorHAnsi" w:hAnsiTheme="minorHAnsi" w:cstheme="minorHAnsi"/>
          <w:sz w:val="22"/>
          <w:szCs w:val="22"/>
          <w:lang w:eastAsia="ar-SA"/>
        </w:rPr>
        <w:t>25%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 kwoty określonej w § 5 Umowy za 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dstąpienie od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mowy przez Zamawiającego 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C621B0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47232" w:rsidRPr="00E55886">
        <w:rPr>
          <w:rFonts w:asciiTheme="minorHAnsi" w:hAnsiTheme="minorHAnsi" w:cstheme="minorHAnsi"/>
          <w:sz w:val="22"/>
          <w:szCs w:val="22"/>
          <w:lang w:eastAsia="ar-SA"/>
        </w:rPr>
        <w:t>przyczyn zależnych od Wykonawcy</w:t>
      </w:r>
      <w:r w:rsidR="006B5097" w:rsidRPr="00E55886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D7BF8B8" w14:textId="28543173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>W wypadku wyrządzenia szkody przewyższającej wartością wysokość zastrzeżonych kar umownych, Zamawiający uprawniony jest do dochodze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nia od Wykonawcy odszkodowania 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pełnej wysokości. </w:t>
      </w:r>
    </w:p>
    <w:p w14:paraId="08017361" w14:textId="4E942989" w:rsidR="006B5097" w:rsidRPr="009C346D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zobowiązuje się zapłacić Wykonawcy karę umowną w wysokości 25 % kwoty określonej w § 5 Umowy </w:t>
      </w:r>
      <w:r w:rsidR="004A032E" w:rsidRPr="00E55886">
        <w:rPr>
          <w:rFonts w:asciiTheme="minorHAnsi" w:hAnsiTheme="minorHAnsi" w:cstheme="minorHAnsi"/>
          <w:sz w:val="22"/>
          <w:szCs w:val="22"/>
          <w:lang w:eastAsia="ar-SA"/>
        </w:rPr>
        <w:t xml:space="preserve">za </w:t>
      </w:r>
      <w:r w:rsidR="004A032E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odstąpienie </w:t>
      </w:r>
      <w:r w:rsidR="00767BF6">
        <w:rPr>
          <w:rFonts w:asciiTheme="minorHAnsi" w:hAnsiTheme="minorHAnsi" w:cstheme="minorHAnsi"/>
          <w:sz w:val="22"/>
          <w:szCs w:val="22"/>
          <w:lang w:eastAsia="ar-SA"/>
        </w:rPr>
        <w:t xml:space="preserve">od Umowy </w:t>
      </w:r>
      <w:r w:rsidR="002317DF" w:rsidRPr="009C346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</w:t>
      </w:r>
      <w:r w:rsidR="00447232" w:rsidRP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z przyczyn zależnych od Zamawiającego</w:t>
      </w:r>
      <w:r w:rsidR="00E5588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3E2C2E" w14:textId="11B875CF" w:rsidR="006B5097" w:rsidRPr="009C346D" w:rsidRDefault="00847604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  <w:r w:rsidRPr="009C346D">
        <w:rPr>
          <w:rFonts w:asciiTheme="minorHAnsi" w:hAnsiTheme="minorHAnsi" w:cstheme="minorHAnsi"/>
          <w:sz w:val="22"/>
          <w:szCs w:val="22"/>
          <w:lang w:eastAsia="ar-SA"/>
        </w:rPr>
        <w:t>§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0</w:t>
      </w:r>
      <w:r w:rsidR="006B5097"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2031B455" w14:textId="5F37FB67" w:rsidR="006B5097" w:rsidRPr="009C346D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W sprawach nieuregulowanych Um</w:t>
      </w:r>
      <w:r w:rsidR="002317D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ową mają zastosowanie przepisy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Kodeksu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c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ywilnego oraz 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u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stawy z dnia 8 marca 2013 r. o przeciwdziałaniu nadmiernym opóźnieniom w transakcjach handlowych (Dz.</w:t>
      </w:r>
      <w:r w:rsidR="004C216E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U. z 202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r. poz. </w:t>
      </w:r>
      <w:r w:rsidR="0063511B">
        <w:rPr>
          <w:rFonts w:asciiTheme="minorHAnsi" w:hAnsiTheme="minorHAnsi" w:cstheme="minorHAnsi"/>
          <w:sz w:val="22"/>
          <w:szCs w:val="22"/>
          <w:lang w:eastAsia="ar-SA"/>
        </w:rPr>
        <w:t>424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ze zm.).</w:t>
      </w:r>
    </w:p>
    <w:p w14:paraId="2DDFEFA1" w14:textId="4B5287A5" w:rsidR="006B5097" w:rsidRPr="009C346D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Ewentualne spory dotyczące Umowy, a nierozwiązane polubownie przez strony, zostaną rozpatrzone przez Sąd Powszechny właściwy miejscowo dla Zamawiającego.</w:t>
      </w:r>
    </w:p>
    <w:p w14:paraId="02F8C9A9" w14:textId="5CD7D923" w:rsidR="006B5097" w:rsidRPr="009C346D" w:rsidRDefault="006B5097" w:rsidP="000E4456">
      <w:pPr>
        <w:suppressAutoHyphens/>
        <w:spacing w:line="271" w:lineRule="auto"/>
        <w:ind w:left="360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§ 1</w:t>
      </w:r>
      <w:r w:rsidR="00017D8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1D5D0787" w14:textId="11FEF78B" w:rsidR="006B5097" w:rsidRPr="009C346D" w:rsidRDefault="006B5097" w:rsidP="000E4456">
      <w:pPr>
        <w:suppressAutoHyphens/>
        <w:spacing w:after="240"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Umowa sporządzona została w trzech jednobrzmiących egzemplarzach, dwa dla Zamawiającego </w:t>
      </w:r>
      <w:r w:rsidR="00E55886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i jeden dla Wykonawcy.</w:t>
      </w:r>
    </w:p>
    <w:p w14:paraId="14F68331" w14:textId="77777777" w:rsidR="00494B11" w:rsidRPr="009C346D" w:rsidRDefault="00494B11" w:rsidP="006B5097">
      <w:p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6B3DE0" w14:textId="77777777" w:rsidR="00E55886" w:rsidRDefault="0065414F" w:rsidP="0065414F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</w:p>
    <w:p w14:paraId="50139B4F" w14:textId="1631A4ED" w:rsidR="006B5097" w:rsidRPr="009C346D" w:rsidRDefault="006B5097" w:rsidP="00E55886">
      <w:pPr>
        <w:suppressAutoHyphens/>
        <w:spacing w:line="271" w:lineRule="auto"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ZAMAWIAJĄCY</w:t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="0065414F"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9C346D">
        <w:rPr>
          <w:rFonts w:asciiTheme="minorHAnsi" w:hAnsiTheme="minorHAnsi" w:cstheme="minorHAnsi"/>
          <w:b/>
          <w:sz w:val="22"/>
          <w:szCs w:val="22"/>
          <w:lang w:eastAsia="ar-SA"/>
        </w:rPr>
        <w:t>WYKONAWCA</w:t>
      </w:r>
    </w:p>
    <w:p w14:paraId="1B39FB7F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A71E9CA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22BC22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2981E59" w14:textId="77777777" w:rsidR="006B5097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1………………………………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………….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</w:t>
      </w:r>
      <w:r w:rsidRPr="009C346D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p w14:paraId="70D1066F" w14:textId="77777777" w:rsidR="0065414F" w:rsidRPr="009C346D" w:rsidRDefault="0065414F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DF0C2D1" w14:textId="77777777" w:rsidR="00494B11" w:rsidRPr="009C346D" w:rsidRDefault="00494B11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86E9462" w14:textId="77777777" w:rsidR="00F22FBC" w:rsidRPr="009C346D" w:rsidRDefault="006B5097" w:rsidP="0065414F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C346D">
        <w:rPr>
          <w:rFonts w:asciiTheme="minorHAnsi" w:hAnsiTheme="minorHAnsi" w:cstheme="minorHAnsi"/>
          <w:sz w:val="22"/>
          <w:szCs w:val="22"/>
          <w:lang w:eastAsia="ar-SA"/>
        </w:rPr>
        <w:t>2</w:t>
      </w:r>
      <w:r w:rsidR="0065414F" w:rsidRPr="009C346D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</w:p>
    <w:sectPr w:rsidR="00F22FBC" w:rsidRPr="009C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C806" w14:textId="77777777" w:rsidR="000232C9" w:rsidRDefault="000232C9" w:rsidP="005A6907">
      <w:r>
        <w:separator/>
      </w:r>
    </w:p>
  </w:endnote>
  <w:endnote w:type="continuationSeparator" w:id="0">
    <w:p w14:paraId="1A8BD4D6" w14:textId="77777777" w:rsidR="000232C9" w:rsidRDefault="000232C9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F7C8" w14:textId="77777777" w:rsidR="000232C9" w:rsidRDefault="000232C9" w:rsidP="005A6907">
      <w:r>
        <w:separator/>
      </w:r>
    </w:p>
  </w:footnote>
  <w:footnote w:type="continuationSeparator" w:id="0">
    <w:p w14:paraId="29AD6D41" w14:textId="77777777" w:rsidR="000232C9" w:rsidRDefault="000232C9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58E4678"/>
    <w:multiLevelType w:val="hybridMultilevel"/>
    <w:tmpl w:val="A330E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 w15:restartNumberingAfterBreak="0">
    <w:nsid w:val="10F8229F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7112441"/>
    <w:multiLevelType w:val="hybridMultilevel"/>
    <w:tmpl w:val="8074403C"/>
    <w:lvl w:ilvl="0" w:tplc="2452ADF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5C1D64"/>
    <w:multiLevelType w:val="hybridMultilevel"/>
    <w:tmpl w:val="833AE498"/>
    <w:lvl w:ilvl="0" w:tplc="BFFE16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6119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764BE"/>
    <w:multiLevelType w:val="hybridMultilevel"/>
    <w:tmpl w:val="1D1E7F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4A5C15"/>
    <w:multiLevelType w:val="hybridMultilevel"/>
    <w:tmpl w:val="319A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E67D6"/>
    <w:multiLevelType w:val="hybridMultilevel"/>
    <w:tmpl w:val="AF72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845A20"/>
    <w:multiLevelType w:val="hybridMultilevel"/>
    <w:tmpl w:val="C1CAF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D96B97"/>
    <w:multiLevelType w:val="hybridMultilevel"/>
    <w:tmpl w:val="7C684584"/>
    <w:lvl w:ilvl="0" w:tplc="18EEBBD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8820C01"/>
    <w:multiLevelType w:val="hybridMultilevel"/>
    <w:tmpl w:val="880CD3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E45C2"/>
    <w:multiLevelType w:val="hybridMultilevel"/>
    <w:tmpl w:val="D0A0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91975"/>
    <w:multiLevelType w:val="hybridMultilevel"/>
    <w:tmpl w:val="95765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"/>
  </w:num>
  <w:num w:numId="10">
    <w:abstractNumId w:val="3"/>
  </w:num>
  <w:num w:numId="11">
    <w:abstractNumId w:val="19"/>
  </w:num>
  <w:num w:numId="12">
    <w:abstractNumId w:val="21"/>
  </w:num>
  <w:num w:numId="13">
    <w:abstractNumId w:val="11"/>
  </w:num>
  <w:num w:numId="14">
    <w:abstractNumId w:val="0"/>
  </w:num>
  <w:num w:numId="15">
    <w:abstractNumId w:val="23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7"/>
  </w:num>
  <w:num w:numId="21">
    <w:abstractNumId w:val="22"/>
  </w:num>
  <w:num w:numId="22">
    <w:abstractNumId w:val="8"/>
  </w:num>
  <w:num w:numId="23">
    <w:abstractNumId w:val="18"/>
  </w:num>
  <w:num w:numId="24">
    <w:abstractNumId w:val="4"/>
  </w:num>
  <w:num w:numId="25">
    <w:abstractNumId w:val="1"/>
  </w:num>
  <w:num w:numId="26">
    <w:abstractNumId w:val="13"/>
  </w:num>
  <w:num w:numId="27">
    <w:abstractNumId w:val="27"/>
  </w:num>
  <w:num w:numId="28">
    <w:abstractNumId w:val="20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9"/>
    <w:rsid w:val="00011016"/>
    <w:rsid w:val="00017D8B"/>
    <w:rsid w:val="000232C9"/>
    <w:rsid w:val="0002379C"/>
    <w:rsid w:val="00031728"/>
    <w:rsid w:val="0004525D"/>
    <w:rsid w:val="000539F8"/>
    <w:rsid w:val="000B2566"/>
    <w:rsid w:val="000B63DA"/>
    <w:rsid w:val="000D2EAD"/>
    <w:rsid w:val="000E06A0"/>
    <w:rsid w:val="000E3771"/>
    <w:rsid w:val="000E4456"/>
    <w:rsid w:val="000F6C02"/>
    <w:rsid w:val="00111A39"/>
    <w:rsid w:val="0012221C"/>
    <w:rsid w:val="001344F8"/>
    <w:rsid w:val="001676E8"/>
    <w:rsid w:val="00185268"/>
    <w:rsid w:val="001A04AA"/>
    <w:rsid w:val="001A0DA3"/>
    <w:rsid w:val="001F6BE1"/>
    <w:rsid w:val="00214400"/>
    <w:rsid w:val="00216BAC"/>
    <w:rsid w:val="002317DF"/>
    <w:rsid w:val="002319AF"/>
    <w:rsid w:val="002512F3"/>
    <w:rsid w:val="0027516B"/>
    <w:rsid w:val="002B3FC6"/>
    <w:rsid w:val="002C6062"/>
    <w:rsid w:val="002F1A65"/>
    <w:rsid w:val="003026E8"/>
    <w:rsid w:val="00304DD8"/>
    <w:rsid w:val="00305F9A"/>
    <w:rsid w:val="003A4735"/>
    <w:rsid w:val="003A52E6"/>
    <w:rsid w:val="003D3A7E"/>
    <w:rsid w:val="003D5BEA"/>
    <w:rsid w:val="00434F76"/>
    <w:rsid w:val="00447232"/>
    <w:rsid w:val="004545FA"/>
    <w:rsid w:val="00456F81"/>
    <w:rsid w:val="00494B11"/>
    <w:rsid w:val="004A032E"/>
    <w:rsid w:val="004C10C2"/>
    <w:rsid w:val="004C216E"/>
    <w:rsid w:val="004E524B"/>
    <w:rsid w:val="004F6842"/>
    <w:rsid w:val="00503791"/>
    <w:rsid w:val="005247EA"/>
    <w:rsid w:val="00531E4F"/>
    <w:rsid w:val="00532EE1"/>
    <w:rsid w:val="00566A1D"/>
    <w:rsid w:val="0058150B"/>
    <w:rsid w:val="005A6907"/>
    <w:rsid w:val="005A78A4"/>
    <w:rsid w:val="005C4AB8"/>
    <w:rsid w:val="005C51C4"/>
    <w:rsid w:val="005D2A9C"/>
    <w:rsid w:val="005D4D4C"/>
    <w:rsid w:val="006113FD"/>
    <w:rsid w:val="00611E29"/>
    <w:rsid w:val="006166A8"/>
    <w:rsid w:val="00620C3F"/>
    <w:rsid w:val="0063511B"/>
    <w:rsid w:val="006414E1"/>
    <w:rsid w:val="006443A6"/>
    <w:rsid w:val="0065414F"/>
    <w:rsid w:val="006813BB"/>
    <w:rsid w:val="00681849"/>
    <w:rsid w:val="0068502E"/>
    <w:rsid w:val="006B5097"/>
    <w:rsid w:val="006B613D"/>
    <w:rsid w:val="006B6404"/>
    <w:rsid w:val="006C0652"/>
    <w:rsid w:val="006C3969"/>
    <w:rsid w:val="006D0250"/>
    <w:rsid w:val="006D3C6E"/>
    <w:rsid w:val="006E4256"/>
    <w:rsid w:val="00704103"/>
    <w:rsid w:val="007367BC"/>
    <w:rsid w:val="00767BF6"/>
    <w:rsid w:val="00782D29"/>
    <w:rsid w:val="007A7CF7"/>
    <w:rsid w:val="007B070B"/>
    <w:rsid w:val="007C20F7"/>
    <w:rsid w:val="007C38EA"/>
    <w:rsid w:val="007E1F16"/>
    <w:rsid w:val="0080568C"/>
    <w:rsid w:val="00821318"/>
    <w:rsid w:val="00841CA2"/>
    <w:rsid w:val="00847604"/>
    <w:rsid w:val="00853298"/>
    <w:rsid w:val="00892F7B"/>
    <w:rsid w:val="008A675D"/>
    <w:rsid w:val="008B4549"/>
    <w:rsid w:val="008D23AE"/>
    <w:rsid w:val="008D2B97"/>
    <w:rsid w:val="008D6B3C"/>
    <w:rsid w:val="009068DD"/>
    <w:rsid w:val="00910AA3"/>
    <w:rsid w:val="009151BC"/>
    <w:rsid w:val="00915271"/>
    <w:rsid w:val="00973507"/>
    <w:rsid w:val="00985E0F"/>
    <w:rsid w:val="00991A0A"/>
    <w:rsid w:val="009A1CF1"/>
    <w:rsid w:val="009C346D"/>
    <w:rsid w:val="009D4B91"/>
    <w:rsid w:val="009E7BE8"/>
    <w:rsid w:val="00A04AF8"/>
    <w:rsid w:val="00A0705B"/>
    <w:rsid w:val="00A14FE5"/>
    <w:rsid w:val="00A211E3"/>
    <w:rsid w:val="00A637CE"/>
    <w:rsid w:val="00A879C0"/>
    <w:rsid w:val="00AA595A"/>
    <w:rsid w:val="00AD5728"/>
    <w:rsid w:val="00B343B3"/>
    <w:rsid w:val="00B75801"/>
    <w:rsid w:val="00BE6679"/>
    <w:rsid w:val="00C621B0"/>
    <w:rsid w:val="00C714B9"/>
    <w:rsid w:val="00C776F9"/>
    <w:rsid w:val="00C8251B"/>
    <w:rsid w:val="00CB0B9F"/>
    <w:rsid w:val="00CB225D"/>
    <w:rsid w:val="00CC25A8"/>
    <w:rsid w:val="00CE4DAB"/>
    <w:rsid w:val="00D34533"/>
    <w:rsid w:val="00D66123"/>
    <w:rsid w:val="00D74F6A"/>
    <w:rsid w:val="00D75EFF"/>
    <w:rsid w:val="00D855BE"/>
    <w:rsid w:val="00D86DA0"/>
    <w:rsid w:val="00DA2D45"/>
    <w:rsid w:val="00DC001F"/>
    <w:rsid w:val="00DC1D2E"/>
    <w:rsid w:val="00DF211E"/>
    <w:rsid w:val="00E00E68"/>
    <w:rsid w:val="00E55886"/>
    <w:rsid w:val="00E62439"/>
    <w:rsid w:val="00E7589F"/>
    <w:rsid w:val="00EA2115"/>
    <w:rsid w:val="00EA79CF"/>
    <w:rsid w:val="00EA7EB5"/>
    <w:rsid w:val="00ED02FF"/>
    <w:rsid w:val="00ED0306"/>
    <w:rsid w:val="00EE3FFC"/>
    <w:rsid w:val="00F22FBC"/>
    <w:rsid w:val="00F2343C"/>
    <w:rsid w:val="00F25D50"/>
    <w:rsid w:val="00F33170"/>
    <w:rsid w:val="00F44362"/>
    <w:rsid w:val="00F55809"/>
    <w:rsid w:val="00FA1A35"/>
    <w:rsid w:val="00FC4376"/>
    <w:rsid w:val="00FD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313"/>
  <w15:docId w15:val="{D2B2F8E2-5745-4FDE-825D-85AC5F3C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1874-45B0-406D-BB5C-610E503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54</cp:revision>
  <cp:lastPrinted>2023-07-03T09:52:00Z</cp:lastPrinted>
  <dcterms:created xsi:type="dcterms:W3CDTF">2020-10-05T13:14:00Z</dcterms:created>
  <dcterms:modified xsi:type="dcterms:W3CDTF">2023-07-03T09:52:00Z</dcterms:modified>
</cp:coreProperties>
</file>