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12B" w:rsidRPr="00BB012B" w:rsidRDefault="00BB012B" w:rsidP="00BB01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B012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wydanie karty parkingowej dla placówki zajmującej się opieką, rehabilitacją lub edukacją osób niepełnosprawnych (PZON -07) </w:t>
      </w:r>
    </w:p>
    <w:p w:rsidR="00BB012B" w:rsidRPr="00BB012B" w:rsidRDefault="00BB012B" w:rsidP="00BB01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0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załatwienia</w:t>
      </w:r>
    </w:p>
    <w:p w:rsidR="00BB012B" w:rsidRPr="00BB012B" w:rsidRDefault="00BB012B" w:rsidP="00BB0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spełnienia warunków do otrzymania karty parkingowej przewodniczący zespołu w terminie 30 dni od dnia złożenia wniosku spełniającego wymogi formalne informuje placówkę o terminie i miejscu odbioru karty </w:t>
      </w:r>
    </w:p>
    <w:p w:rsidR="00BB012B" w:rsidRPr="00BB012B" w:rsidRDefault="00BB012B" w:rsidP="00BB01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0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załatwienia</w:t>
      </w:r>
    </w:p>
    <w:p w:rsidR="00BB012B" w:rsidRPr="00BB012B" w:rsidRDefault="00BB012B" w:rsidP="00BB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12B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Zespół do Spraw Orzekania o Niepełnosprawności w Nowym Tomyślu</w:t>
      </w:r>
      <w:r w:rsidRPr="00BB01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Poznańska 30, 64-300 Nowy Tomyśl, Informacja telefoniczna: 61 44 26 772</w:t>
      </w:r>
      <w:r w:rsidRPr="00BB01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Złożenie i odbiór dokumentów: budynek E, pokój nr 5, wejście do budynku z tyłu za ośrodkiem zdrowia, podjazdem dostosowanym do osób niepełnosprawnych.</w:t>
      </w:r>
      <w:r w:rsidRPr="00BB01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Złożenie dokumentów: OSOBIŚCIE przez osobę upoważnioną do reprezentowania placówki</w:t>
      </w:r>
    </w:p>
    <w:p w:rsidR="00BB012B" w:rsidRPr="00BB012B" w:rsidRDefault="00BB012B" w:rsidP="00BB01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0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załatwienia</w:t>
      </w:r>
    </w:p>
    <w:p w:rsidR="00BB012B" w:rsidRPr="00BB012B" w:rsidRDefault="00BB012B" w:rsidP="00BB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12B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dla placówki należy odebrać osobiście przez osobę upoważnioną do reprezentowania placówki po okazaniu dokumentu potwierdzającego tożsamość</w:t>
      </w:r>
    </w:p>
    <w:p w:rsidR="00BB012B" w:rsidRPr="00BB012B" w:rsidRDefault="00BB012B" w:rsidP="00BB01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0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:rsidR="00BB012B" w:rsidRPr="00BB012B" w:rsidRDefault="00BB012B" w:rsidP="00BB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12B">
        <w:rPr>
          <w:rFonts w:ascii="Times New Roman" w:eastAsia="Times New Roman" w:hAnsi="Times New Roman" w:cs="Times New Roman"/>
          <w:sz w:val="24"/>
          <w:szCs w:val="24"/>
          <w:lang w:eastAsia="pl-PL"/>
        </w:rPr>
        <w:t>1. Wniosek o wydanie karty parkingowej obowiązujący od dnia 1 lipca 2014 r.</w:t>
      </w:r>
      <w:r w:rsidRPr="00BB01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Dowód uiszczenia opłaty za wydanie karty parkingowej </w:t>
      </w:r>
      <w:r w:rsidRPr="00BB01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Do wglądu dowód rejestracyjny pojazdu placówki:</w:t>
      </w:r>
      <w:r w:rsidRPr="00BB01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oświadczenie o posiadaniu upoważnienia do reprezentowania placówki,</w:t>
      </w:r>
      <w:r w:rsidRPr="00BB01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oświadczenie o prowadzeniu przez placówkę działalności w zakresie opieki, rehabilitacji lub edukacji osób niepełnosprawnych mających znacznie ograniczone możliwości samodzielnego poruszania się i uprawnieniu do uzyskania karty parkingowej.</w:t>
      </w:r>
    </w:p>
    <w:p w:rsidR="00BB012B" w:rsidRPr="00BB012B" w:rsidRDefault="00BB012B" w:rsidP="00BB01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0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 realizacji</w:t>
      </w:r>
    </w:p>
    <w:p w:rsidR="00BB012B" w:rsidRPr="00BB012B" w:rsidRDefault="00BB012B" w:rsidP="00BB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12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spełnienia warunków do otrzymania karty parkingowej przewodniczący zespołu w terminie 30 dni od dnia złożenia wniosku spełniającego wymogi formalne informuje placówkę o terminie i miejscu odbioru karty</w:t>
      </w:r>
    </w:p>
    <w:p w:rsidR="00BB012B" w:rsidRPr="00BB012B" w:rsidRDefault="00BB012B" w:rsidP="00BB01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0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</w:p>
    <w:p w:rsidR="00BB012B" w:rsidRDefault="00BB012B" w:rsidP="00BB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w wysokości 21 zł, </w:t>
      </w:r>
    </w:p>
    <w:p w:rsidR="00B80296" w:rsidRDefault="00B80296" w:rsidP="00BB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07.10.2017 r. na nr rachunku bankowego w Banku Spółdzielczym </w:t>
      </w:r>
    </w:p>
    <w:p w:rsidR="00BB012B" w:rsidRPr="00BB012B" w:rsidRDefault="00B80296" w:rsidP="00BB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53 9058 0000 0000 0000 7272 0033 </w:t>
      </w:r>
    </w:p>
    <w:p w:rsidR="00BB012B" w:rsidRPr="00BB012B" w:rsidRDefault="00BB012B" w:rsidP="00BB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12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odbiorcy: POWIAT NOWOTOMYSKI</w:t>
      </w:r>
    </w:p>
    <w:p w:rsidR="00BB012B" w:rsidRPr="00BB012B" w:rsidRDefault="00BB012B" w:rsidP="00BB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12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ul. Poznańska 33, 64-300 Nowy Tomyśl</w:t>
      </w:r>
    </w:p>
    <w:p w:rsidR="00BB012B" w:rsidRPr="00BB012B" w:rsidRDefault="00BB012B" w:rsidP="00BB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Tytułem „opłata za wydanie karty parkingowej”</w:t>
      </w:r>
    </w:p>
    <w:p w:rsidR="00BB012B" w:rsidRPr="00BB012B" w:rsidRDefault="00BB012B" w:rsidP="00BB01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0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odwoławczy</w:t>
      </w:r>
      <w:bookmarkStart w:id="0" w:name="_GoBack"/>
      <w:bookmarkEnd w:id="0"/>
    </w:p>
    <w:p w:rsidR="00BB012B" w:rsidRPr="00BB012B" w:rsidRDefault="00BB012B" w:rsidP="00BB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12B"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</w:p>
    <w:p w:rsidR="00BB012B" w:rsidRPr="00BB012B" w:rsidRDefault="00BB012B" w:rsidP="00BB01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0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Podstawa prawna</w:t>
      </w:r>
    </w:p>
    <w:p w:rsidR="00BB012B" w:rsidRPr="00BB012B" w:rsidRDefault="00BB012B" w:rsidP="00BB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Ustawa z dnia 20 czerwca 1997r. - Prawo o ruchu drogowym (Dz. </w:t>
      </w:r>
      <w:proofErr w:type="spellStart"/>
      <w:r w:rsidRPr="00BB012B">
        <w:rPr>
          <w:rFonts w:ascii="Times New Roman" w:eastAsia="Times New Roman" w:hAnsi="Times New Roman" w:cs="Times New Roman"/>
          <w:sz w:val="24"/>
          <w:szCs w:val="24"/>
          <w:lang w:eastAsia="pl-PL"/>
        </w:rPr>
        <w:t>U.z</w:t>
      </w:r>
      <w:proofErr w:type="spellEnd"/>
      <w:r w:rsidRPr="00BB0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2012r. poz. 1137 ze zmianami). ) w brzmieniu nadanym ustawą z dnia 23 października 2013 r. o zmianie ustawy – Prawo o ruchu drogowym oraz niektórych innych ustaw (Dz. U. z 2013 r. poz. 1446, ze zm.)</w:t>
      </w:r>
      <w:r w:rsidRPr="00BB01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Rozporządzenie Ministra Pracy i Polityki Społecznej z dnia 25 czerwca 2014r. (Dz. U. z 2014r. poz. 870 z </w:t>
      </w:r>
      <w:proofErr w:type="spellStart"/>
      <w:r w:rsidRPr="00BB012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B012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  <w:r w:rsidRPr="00BB01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Rozporządzenie Ministra Pracy i Polityki Społecznej z dnia 23 czerwca 2014r. (Dz. U. z 2014r. poz. 818).</w:t>
      </w:r>
      <w:r w:rsidRPr="00BB01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Rozporządzenie Ministra Pracy i Polityki Społecznej z dnia 24 czerwca 2014r. (Dz. U. z 2014 r. poz. 843)• Rozporządzenie Ministra Pracy i Polityki Społecznej z dnia 7 maja 2015 r. (Dz. U. z 2015 r. poz.. 691)</w:t>
      </w:r>
    </w:p>
    <w:p w:rsidR="00F96CDD" w:rsidRDefault="00F96CDD"/>
    <w:sectPr w:rsidR="00F96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2B"/>
    <w:rsid w:val="0034283C"/>
    <w:rsid w:val="00B80296"/>
    <w:rsid w:val="00BB012B"/>
    <w:rsid w:val="00F9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CCFEA-B1CB-445D-A798-9E662A0E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0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6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2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4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6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Idzikowska</dc:creator>
  <cp:keywords/>
  <dc:description/>
  <cp:lastModifiedBy>Lidia Idzikowska</cp:lastModifiedBy>
  <cp:revision>3</cp:revision>
  <dcterms:created xsi:type="dcterms:W3CDTF">2016-02-11T08:54:00Z</dcterms:created>
  <dcterms:modified xsi:type="dcterms:W3CDTF">2017-10-02T09:36:00Z</dcterms:modified>
</cp:coreProperties>
</file>